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03EB9" w14:textId="77777777" w:rsidR="00435FB8" w:rsidRPr="00854B2F" w:rsidRDefault="00435FB8" w:rsidP="00854B2F">
      <w:pPr>
        <w:ind w:left="5954"/>
        <w:jc w:val="both"/>
        <w:rPr>
          <w:caps/>
          <w:sz w:val="24"/>
        </w:rPr>
      </w:pPr>
      <w:r w:rsidRPr="00854B2F">
        <w:rPr>
          <w:caps/>
          <w:sz w:val="24"/>
        </w:rPr>
        <w:t>PATVIRTINTA</w:t>
      </w:r>
    </w:p>
    <w:p w14:paraId="770CBB94" w14:textId="77777777" w:rsidR="00A1710C" w:rsidRPr="00854B2F" w:rsidRDefault="00A1710C" w:rsidP="00854B2F">
      <w:pPr>
        <w:ind w:left="5954"/>
        <w:jc w:val="both"/>
        <w:rPr>
          <w:sz w:val="24"/>
        </w:rPr>
      </w:pPr>
      <w:r w:rsidRPr="00854B2F">
        <w:rPr>
          <w:sz w:val="24"/>
        </w:rPr>
        <w:t>Lietuvos kalėjimų tarnybos</w:t>
      </w:r>
    </w:p>
    <w:p w14:paraId="3E8516D3" w14:textId="08DF3E79" w:rsidR="00A1710C" w:rsidRPr="00854B2F" w:rsidRDefault="00A1710C" w:rsidP="00854B2F">
      <w:pPr>
        <w:ind w:left="5954"/>
        <w:jc w:val="both"/>
        <w:rPr>
          <w:sz w:val="24"/>
        </w:rPr>
      </w:pPr>
      <w:r w:rsidRPr="00854B2F">
        <w:rPr>
          <w:sz w:val="24"/>
        </w:rPr>
        <w:t xml:space="preserve">direktoriaus 2025 m. </w:t>
      </w:r>
      <w:r w:rsidR="003D64E4" w:rsidRPr="00854B2F">
        <w:rPr>
          <w:sz w:val="24"/>
        </w:rPr>
        <w:t>liepos</w:t>
      </w:r>
      <w:r w:rsidR="00C37057">
        <w:rPr>
          <w:sz w:val="24"/>
        </w:rPr>
        <w:t xml:space="preserve"> 8</w:t>
      </w:r>
      <w:r w:rsidRPr="00854B2F">
        <w:rPr>
          <w:sz w:val="24"/>
        </w:rPr>
        <w:t xml:space="preserve"> d.</w:t>
      </w:r>
    </w:p>
    <w:p w14:paraId="12C97273" w14:textId="75EA0C5F" w:rsidR="00A1710C" w:rsidRPr="00854B2F" w:rsidRDefault="00A1710C" w:rsidP="00854B2F">
      <w:pPr>
        <w:ind w:left="5954"/>
        <w:jc w:val="both"/>
        <w:rPr>
          <w:sz w:val="24"/>
        </w:rPr>
      </w:pPr>
      <w:r w:rsidRPr="00854B2F">
        <w:rPr>
          <w:sz w:val="24"/>
        </w:rPr>
        <w:t>įsakymu Nr. V-</w:t>
      </w:r>
      <w:r w:rsidR="00C37057">
        <w:rPr>
          <w:sz w:val="24"/>
        </w:rPr>
        <w:t>595</w:t>
      </w:r>
    </w:p>
    <w:p w14:paraId="2C4FF245" w14:textId="54F014D4" w:rsidR="00B24053" w:rsidRPr="00854B2F" w:rsidRDefault="00B24053" w:rsidP="00A1710C">
      <w:pPr>
        <w:jc w:val="both"/>
        <w:rPr>
          <w:sz w:val="24"/>
          <w:szCs w:val="24"/>
        </w:rPr>
      </w:pPr>
    </w:p>
    <w:p w14:paraId="195BF48A" w14:textId="77777777" w:rsidR="002C5345" w:rsidRPr="00854B2F" w:rsidRDefault="002C5345" w:rsidP="00160F17">
      <w:pPr>
        <w:jc w:val="both"/>
        <w:rPr>
          <w:sz w:val="24"/>
          <w:szCs w:val="24"/>
        </w:rPr>
      </w:pPr>
    </w:p>
    <w:p w14:paraId="2BAE4AA4" w14:textId="0F43CA84" w:rsidR="007C6188" w:rsidRPr="00854B2F" w:rsidRDefault="00B46B3A" w:rsidP="00045DA7">
      <w:pPr>
        <w:pStyle w:val="Antrat1"/>
        <w:rPr>
          <w:szCs w:val="24"/>
        </w:rPr>
      </w:pPr>
      <w:r w:rsidRPr="00854B2F">
        <w:rPr>
          <w:szCs w:val="24"/>
        </w:rPr>
        <w:t xml:space="preserve">RESOCIALIZACIJOS </w:t>
      </w:r>
      <w:r w:rsidR="00870EB0" w:rsidRPr="00854B2F">
        <w:rPr>
          <w:szCs w:val="24"/>
        </w:rPr>
        <w:t>VALDYBOS</w:t>
      </w:r>
      <w:r w:rsidR="00045DA7" w:rsidRPr="00854B2F">
        <w:rPr>
          <w:szCs w:val="24"/>
        </w:rPr>
        <w:t xml:space="preserve"> </w:t>
      </w:r>
      <w:r w:rsidR="00A4067F" w:rsidRPr="00854B2F">
        <w:rPr>
          <w:szCs w:val="24"/>
        </w:rPr>
        <w:t>V</w:t>
      </w:r>
      <w:r w:rsidR="00045DA7" w:rsidRPr="00854B2F">
        <w:rPr>
          <w:szCs w:val="24"/>
        </w:rPr>
        <w:t>IRŠININKO</w:t>
      </w:r>
    </w:p>
    <w:p w14:paraId="789D9F43" w14:textId="587251D0" w:rsidR="005D0A77" w:rsidRPr="00854B2F" w:rsidRDefault="005D0A77" w:rsidP="00160F17">
      <w:pPr>
        <w:pStyle w:val="Antrat1"/>
        <w:rPr>
          <w:szCs w:val="24"/>
        </w:rPr>
      </w:pPr>
      <w:r w:rsidRPr="00854B2F">
        <w:rPr>
          <w:szCs w:val="24"/>
        </w:rPr>
        <w:t>PAREIGYBĖS APRAŠYMAS</w:t>
      </w:r>
    </w:p>
    <w:p w14:paraId="789D9F45" w14:textId="77777777" w:rsidR="005D0A77" w:rsidRPr="00854B2F" w:rsidRDefault="005D0A77" w:rsidP="00160F17">
      <w:pPr>
        <w:jc w:val="both"/>
        <w:rPr>
          <w:sz w:val="24"/>
          <w:szCs w:val="24"/>
        </w:rPr>
      </w:pPr>
    </w:p>
    <w:p w14:paraId="789D9F46" w14:textId="77777777" w:rsidR="00546542" w:rsidRPr="00854B2F" w:rsidRDefault="005D0A77" w:rsidP="00160F17">
      <w:pPr>
        <w:jc w:val="center"/>
        <w:rPr>
          <w:b/>
          <w:sz w:val="24"/>
          <w:szCs w:val="24"/>
        </w:rPr>
      </w:pPr>
      <w:r w:rsidRPr="00854B2F">
        <w:rPr>
          <w:b/>
          <w:sz w:val="24"/>
          <w:szCs w:val="24"/>
        </w:rPr>
        <w:t xml:space="preserve">I </w:t>
      </w:r>
      <w:r w:rsidR="00546542" w:rsidRPr="00854B2F">
        <w:rPr>
          <w:b/>
          <w:bCs/>
          <w:sz w:val="24"/>
          <w:szCs w:val="24"/>
        </w:rPr>
        <w:t>SKYRIUS</w:t>
      </w:r>
    </w:p>
    <w:p w14:paraId="789D9F47" w14:textId="77777777" w:rsidR="005D0A77" w:rsidRPr="00854B2F" w:rsidRDefault="005D0A77" w:rsidP="00160F17">
      <w:pPr>
        <w:jc w:val="center"/>
        <w:rPr>
          <w:b/>
          <w:caps/>
          <w:sz w:val="24"/>
          <w:szCs w:val="24"/>
        </w:rPr>
      </w:pPr>
      <w:r w:rsidRPr="00854B2F">
        <w:rPr>
          <w:b/>
          <w:caps/>
          <w:sz w:val="24"/>
          <w:szCs w:val="24"/>
        </w:rPr>
        <w:t>Pareigybės charakteristika</w:t>
      </w:r>
    </w:p>
    <w:p w14:paraId="789D9F48" w14:textId="77777777" w:rsidR="005D0A77" w:rsidRPr="00854B2F" w:rsidRDefault="005D0A77" w:rsidP="006305BA">
      <w:pPr>
        <w:jc w:val="both"/>
        <w:rPr>
          <w:sz w:val="24"/>
          <w:szCs w:val="24"/>
        </w:rPr>
      </w:pPr>
    </w:p>
    <w:p w14:paraId="789D9F49" w14:textId="06930EB1" w:rsidR="005D0A77" w:rsidRPr="00854B2F" w:rsidRDefault="003D1179" w:rsidP="00160F17">
      <w:pPr>
        <w:pStyle w:val="Pagrindiniotekstotrauka"/>
        <w:rPr>
          <w:szCs w:val="24"/>
        </w:rPr>
      </w:pPr>
      <w:r w:rsidRPr="00854B2F">
        <w:rPr>
          <w:szCs w:val="24"/>
        </w:rPr>
        <w:t xml:space="preserve">1. </w:t>
      </w:r>
      <w:r w:rsidR="00FA7E91" w:rsidRPr="00854B2F">
        <w:rPr>
          <w:szCs w:val="24"/>
        </w:rPr>
        <w:t>Resocializacijos</w:t>
      </w:r>
      <w:r w:rsidR="00B46B3A" w:rsidRPr="00854B2F">
        <w:rPr>
          <w:spacing w:val="-3"/>
          <w:szCs w:val="24"/>
          <w:lang w:eastAsia="lt-LT"/>
        </w:rPr>
        <w:t xml:space="preserve"> </w:t>
      </w:r>
      <w:r w:rsidR="00870EB0" w:rsidRPr="00854B2F">
        <w:rPr>
          <w:szCs w:val="24"/>
        </w:rPr>
        <w:t>valdybos</w:t>
      </w:r>
      <w:r w:rsidR="005D0A77" w:rsidRPr="00854B2F">
        <w:rPr>
          <w:szCs w:val="24"/>
        </w:rPr>
        <w:t xml:space="preserve"> </w:t>
      </w:r>
      <w:r w:rsidR="00B46B3A" w:rsidRPr="00854B2F">
        <w:rPr>
          <w:szCs w:val="24"/>
        </w:rPr>
        <w:t>viršininkas</w:t>
      </w:r>
      <w:r w:rsidR="00BC2B9D" w:rsidRPr="00854B2F">
        <w:rPr>
          <w:szCs w:val="24"/>
        </w:rPr>
        <w:t xml:space="preserve"> </w:t>
      </w:r>
      <w:r w:rsidR="005D0A77" w:rsidRPr="00854B2F">
        <w:rPr>
          <w:szCs w:val="24"/>
        </w:rPr>
        <w:t xml:space="preserve">yra </w:t>
      </w:r>
      <w:r w:rsidRPr="00854B2F">
        <w:rPr>
          <w:szCs w:val="24"/>
        </w:rPr>
        <w:t xml:space="preserve">statutinis </w:t>
      </w:r>
      <w:r w:rsidR="005D0A77" w:rsidRPr="00854B2F">
        <w:rPr>
          <w:szCs w:val="24"/>
        </w:rPr>
        <w:t>valstybės tarnautojas.</w:t>
      </w:r>
    </w:p>
    <w:p w14:paraId="789D9F4A" w14:textId="3DF632B3" w:rsidR="0009640D" w:rsidRPr="00854B2F" w:rsidRDefault="0009640D" w:rsidP="0009640D">
      <w:pPr>
        <w:tabs>
          <w:tab w:val="left" w:pos="5940"/>
        </w:tabs>
        <w:ind w:firstLine="709"/>
        <w:jc w:val="both"/>
        <w:rPr>
          <w:sz w:val="24"/>
          <w:szCs w:val="24"/>
        </w:rPr>
      </w:pPr>
      <w:r w:rsidRPr="00854B2F">
        <w:rPr>
          <w:sz w:val="24"/>
          <w:szCs w:val="24"/>
        </w:rPr>
        <w:t>2. Pareigybės gr</w:t>
      </w:r>
      <w:r w:rsidR="00B24053" w:rsidRPr="00854B2F">
        <w:rPr>
          <w:sz w:val="24"/>
          <w:szCs w:val="24"/>
        </w:rPr>
        <w:t>upė</w:t>
      </w:r>
      <w:r w:rsidRPr="00854B2F">
        <w:rPr>
          <w:sz w:val="24"/>
          <w:szCs w:val="24"/>
        </w:rPr>
        <w:t xml:space="preserve"> – </w:t>
      </w:r>
      <w:r w:rsidR="00066C1F" w:rsidRPr="00854B2F">
        <w:rPr>
          <w:sz w:val="24"/>
          <w:szCs w:val="24"/>
        </w:rPr>
        <w:t>3</w:t>
      </w:r>
      <w:r w:rsidRPr="00854B2F">
        <w:rPr>
          <w:sz w:val="24"/>
          <w:szCs w:val="24"/>
        </w:rPr>
        <w:t>.</w:t>
      </w:r>
    </w:p>
    <w:p w14:paraId="1D87A252" w14:textId="77777777" w:rsidR="009B7F84" w:rsidRPr="00854B2F" w:rsidRDefault="009B7F84" w:rsidP="009B7F84">
      <w:pPr>
        <w:jc w:val="both"/>
        <w:rPr>
          <w:sz w:val="24"/>
          <w:szCs w:val="24"/>
        </w:rPr>
      </w:pPr>
    </w:p>
    <w:p w14:paraId="789D9F4D" w14:textId="77777777" w:rsidR="00546542" w:rsidRPr="00854B2F" w:rsidRDefault="005D0A77" w:rsidP="006305BA">
      <w:pPr>
        <w:jc w:val="center"/>
        <w:rPr>
          <w:b/>
          <w:sz w:val="24"/>
          <w:szCs w:val="24"/>
        </w:rPr>
      </w:pPr>
      <w:r w:rsidRPr="00854B2F">
        <w:rPr>
          <w:b/>
          <w:sz w:val="24"/>
          <w:szCs w:val="24"/>
        </w:rPr>
        <w:t xml:space="preserve">II </w:t>
      </w:r>
      <w:r w:rsidR="00546542" w:rsidRPr="00854B2F">
        <w:rPr>
          <w:b/>
          <w:bCs/>
          <w:sz w:val="24"/>
          <w:szCs w:val="24"/>
        </w:rPr>
        <w:t>SKYRIUS</w:t>
      </w:r>
    </w:p>
    <w:p w14:paraId="789D9F4E" w14:textId="213A6691" w:rsidR="005D0A77" w:rsidRPr="00854B2F" w:rsidRDefault="000C7DB7" w:rsidP="006305BA">
      <w:pPr>
        <w:jc w:val="center"/>
        <w:rPr>
          <w:b/>
          <w:caps/>
          <w:sz w:val="24"/>
          <w:szCs w:val="24"/>
        </w:rPr>
      </w:pPr>
      <w:r w:rsidRPr="00F64ED2">
        <w:rPr>
          <w:b/>
          <w:caps/>
          <w:sz w:val="24"/>
          <w:szCs w:val="24"/>
        </w:rPr>
        <w:t xml:space="preserve">Pareigybės </w:t>
      </w:r>
      <w:r w:rsidR="001908A0" w:rsidRPr="00854B2F">
        <w:rPr>
          <w:b/>
          <w:caps/>
          <w:sz w:val="24"/>
          <w:szCs w:val="24"/>
        </w:rPr>
        <w:t>PASKIRTIS</w:t>
      </w:r>
    </w:p>
    <w:p w14:paraId="789D9F4F" w14:textId="77777777" w:rsidR="005D0A77" w:rsidRPr="00854B2F" w:rsidRDefault="005D0A77" w:rsidP="003A307D">
      <w:pPr>
        <w:jc w:val="both"/>
        <w:rPr>
          <w:sz w:val="24"/>
          <w:szCs w:val="24"/>
        </w:rPr>
      </w:pPr>
    </w:p>
    <w:p w14:paraId="10146078" w14:textId="25536981" w:rsidR="007F190F" w:rsidRPr="00854B2F" w:rsidRDefault="00B24053" w:rsidP="00315ACC">
      <w:pPr>
        <w:ind w:firstLine="709"/>
        <w:jc w:val="both"/>
        <w:rPr>
          <w:color w:val="000000"/>
          <w:sz w:val="24"/>
          <w:szCs w:val="24"/>
        </w:rPr>
      </w:pPr>
      <w:r w:rsidRPr="00854B2F">
        <w:rPr>
          <w:sz w:val="24"/>
          <w:szCs w:val="24"/>
        </w:rPr>
        <w:t>3</w:t>
      </w:r>
      <w:r w:rsidR="003D1179" w:rsidRPr="00854B2F">
        <w:rPr>
          <w:sz w:val="24"/>
          <w:szCs w:val="24"/>
        </w:rPr>
        <w:t xml:space="preserve">. </w:t>
      </w:r>
      <w:r w:rsidR="00854B2F" w:rsidRPr="00854B2F">
        <w:rPr>
          <w:sz w:val="24"/>
          <w:szCs w:val="24"/>
        </w:rPr>
        <w:t xml:space="preserve">Resocializacijos </w:t>
      </w:r>
      <w:r w:rsidR="00854B2F">
        <w:rPr>
          <w:sz w:val="24"/>
          <w:szCs w:val="24"/>
        </w:rPr>
        <w:t>v</w:t>
      </w:r>
      <w:r w:rsidR="00870EB0" w:rsidRPr="00854B2F">
        <w:rPr>
          <w:color w:val="000000"/>
          <w:sz w:val="24"/>
          <w:szCs w:val="24"/>
        </w:rPr>
        <w:t xml:space="preserve">aldybos viršininko pareigybė reikalinga organizuoti, koordinuoti ir kontroliuoti </w:t>
      </w:r>
      <w:r w:rsidR="00854B2F">
        <w:rPr>
          <w:color w:val="000000"/>
          <w:sz w:val="24"/>
          <w:szCs w:val="24"/>
        </w:rPr>
        <w:t>v</w:t>
      </w:r>
      <w:r w:rsidR="00854B2F" w:rsidRPr="00854B2F">
        <w:rPr>
          <w:color w:val="000000"/>
          <w:sz w:val="24"/>
          <w:szCs w:val="24"/>
        </w:rPr>
        <w:t xml:space="preserve">aldybos </w:t>
      </w:r>
      <w:r w:rsidR="00870EB0" w:rsidRPr="00854B2F">
        <w:rPr>
          <w:color w:val="000000"/>
          <w:sz w:val="24"/>
          <w:szCs w:val="24"/>
        </w:rPr>
        <w:t>veiklą užtikrinant pavestų uždavinių ir funkcijų įgyvendinimą</w:t>
      </w:r>
      <w:r w:rsidR="00C044D0" w:rsidRPr="00854B2F">
        <w:rPr>
          <w:color w:val="000000"/>
          <w:sz w:val="24"/>
          <w:szCs w:val="24"/>
        </w:rPr>
        <w:t xml:space="preserve"> bei</w:t>
      </w:r>
      <w:r w:rsidR="00C044D0" w:rsidRPr="00854B2F">
        <w:rPr>
          <w:sz w:val="24"/>
          <w:szCs w:val="24"/>
        </w:rPr>
        <w:t xml:space="preserve"> </w:t>
      </w:r>
      <w:r w:rsidR="00C044D0" w:rsidRPr="00854B2F">
        <w:rPr>
          <w:color w:val="000000"/>
          <w:sz w:val="24"/>
          <w:szCs w:val="24"/>
        </w:rPr>
        <w:t>koordinuoti ir kontroliuoti kalėjimų Resocializacijos skyrių vykdomą veiklą</w:t>
      </w:r>
      <w:r w:rsidR="00870EB0" w:rsidRPr="00854B2F">
        <w:rPr>
          <w:color w:val="000000"/>
          <w:sz w:val="24"/>
          <w:szCs w:val="24"/>
        </w:rPr>
        <w:t>.</w:t>
      </w:r>
    </w:p>
    <w:p w14:paraId="4C6ACA18" w14:textId="77777777" w:rsidR="007F190F" w:rsidRPr="00854B2F" w:rsidRDefault="007F190F" w:rsidP="00D80E20">
      <w:pPr>
        <w:jc w:val="both"/>
        <w:rPr>
          <w:rFonts w:eastAsia="Calibri"/>
          <w:color w:val="000000"/>
          <w:sz w:val="24"/>
          <w:szCs w:val="24"/>
        </w:rPr>
      </w:pPr>
    </w:p>
    <w:p w14:paraId="789D9F57" w14:textId="31B33B14" w:rsidR="00546542" w:rsidRPr="00854B2F" w:rsidRDefault="0016029F" w:rsidP="003A307D">
      <w:pPr>
        <w:jc w:val="center"/>
        <w:rPr>
          <w:b/>
          <w:sz w:val="24"/>
          <w:szCs w:val="24"/>
        </w:rPr>
      </w:pPr>
      <w:r w:rsidRPr="00854B2F">
        <w:rPr>
          <w:b/>
          <w:sz w:val="24"/>
          <w:szCs w:val="24"/>
        </w:rPr>
        <w:t>I</w:t>
      </w:r>
      <w:r w:rsidR="00B24053" w:rsidRPr="00854B2F">
        <w:rPr>
          <w:b/>
          <w:sz w:val="24"/>
          <w:szCs w:val="24"/>
        </w:rPr>
        <w:t>II</w:t>
      </w:r>
      <w:r w:rsidR="00FA3AF2" w:rsidRPr="00854B2F">
        <w:rPr>
          <w:b/>
          <w:sz w:val="24"/>
          <w:szCs w:val="24"/>
        </w:rPr>
        <w:t xml:space="preserve"> </w:t>
      </w:r>
      <w:r w:rsidR="00546542" w:rsidRPr="00854B2F">
        <w:rPr>
          <w:b/>
          <w:bCs/>
          <w:sz w:val="24"/>
          <w:szCs w:val="24"/>
        </w:rPr>
        <w:t>SKYRIUS</w:t>
      </w:r>
    </w:p>
    <w:p w14:paraId="789D9F59" w14:textId="0207E5CC" w:rsidR="005D0A77" w:rsidRPr="00854B2F" w:rsidRDefault="005D0A77" w:rsidP="008A7503">
      <w:pPr>
        <w:jc w:val="center"/>
        <w:rPr>
          <w:b/>
          <w:caps/>
          <w:sz w:val="24"/>
          <w:szCs w:val="24"/>
        </w:rPr>
      </w:pPr>
      <w:r w:rsidRPr="00854B2F">
        <w:rPr>
          <w:b/>
          <w:sz w:val="24"/>
          <w:szCs w:val="24"/>
        </w:rPr>
        <w:t>SPECIAL</w:t>
      </w:r>
      <w:r w:rsidR="00B24053" w:rsidRPr="00854B2F">
        <w:rPr>
          <w:b/>
          <w:sz w:val="24"/>
          <w:szCs w:val="24"/>
        </w:rPr>
        <w:t>IEJI</w:t>
      </w:r>
      <w:r w:rsidRPr="00854B2F">
        <w:rPr>
          <w:b/>
          <w:sz w:val="24"/>
          <w:szCs w:val="24"/>
        </w:rPr>
        <w:t xml:space="preserve"> </w:t>
      </w:r>
      <w:r w:rsidRPr="00854B2F">
        <w:rPr>
          <w:b/>
          <w:caps/>
          <w:sz w:val="24"/>
          <w:szCs w:val="24"/>
        </w:rPr>
        <w:t>Reikalavimai šias pareigas EINANČIAM</w:t>
      </w:r>
      <w:r w:rsidR="008A7503" w:rsidRPr="00854B2F">
        <w:rPr>
          <w:b/>
          <w:caps/>
          <w:sz w:val="24"/>
          <w:szCs w:val="24"/>
        </w:rPr>
        <w:t xml:space="preserve"> </w:t>
      </w:r>
      <w:r w:rsidR="00B24053" w:rsidRPr="00854B2F">
        <w:rPr>
          <w:b/>
          <w:caps/>
          <w:sz w:val="24"/>
          <w:szCs w:val="24"/>
        </w:rPr>
        <w:t>PAREIGŪNUI</w:t>
      </w:r>
    </w:p>
    <w:p w14:paraId="789D9F5A" w14:textId="77777777" w:rsidR="0016029F" w:rsidRPr="00854B2F" w:rsidRDefault="0016029F" w:rsidP="003A307D">
      <w:pPr>
        <w:rPr>
          <w:sz w:val="24"/>
          <w:szCs w:val="24"/>
        </w:rPr>
      </w:pPr>
    </w:p>
    <w:p w14:paraId="789D9F5B" w14:textId="383A09ED" w:rsidR="0016029F" w:rsidRPr="00854B2F" w:rsidRDefault="00B24053" w:rsidP="00315ACC">
      <w:pPr>
        <w:ind w:firstLine="720"/>
        <w:jc w:val="both"/>
        <w:rPr>
          <w:sz w:val="24"/>
          <w:szCs w:val="24"/>
        </w:rPr>
      </w:pPr>
      <w:r w:rsidRPr="00854B2F">
        <w:rPr>
          <w:sz w:val="24"/>
          <w:szCs w:val="24"/>
        </w:rPr>
        <w:t>4</w:t>
      </w:r>
      <w:r w:rsidR="0016029F" w:rsidRPr="00854B2F">
        <w:rPr>
          <w:sz w:val="24"/>
          <w:szCs w:val="24"/>
        </w:rPr>
        <w:t xml:space="preserve">. </w:t>
      </w:r>
      <w:r w:rsidRPr="00854B2F">
        <w:rPr>
          <w:sz w:val="24"/>
          <w:szCs w:val="24"/>
        </w:rPr>
        <w:t>Pareigūnas,</w:t>
      </w:r>
      <w:r w:rsidR="0016029F" w:rsidRPr="00854B2F">
        <w:rPr>
          <w:sz w:val="24"/>
          <w:szCs w:val="24"/>
        </w:rPr>
        <w:t xml:space="preserve"> einantis šias pareigas, turi atitikti šiuos specialiu</w:t>
      </w:r>
      <w:r w:rsidRPr="00854B2F">
        <w:rPr>
          <w:sz w:val="24"/>
          <w:szCs w:val="24"/>
        </w:rPr>
        <w:t>osiu</w:t>
      </w:r>
      <w:r w:rsidR="0003725A" w:rsidRPr="00854B2F">
        <w:rPr>
          <w:sz w:val="24"/>
          <w:szCs w:val="24"/>
        </w:rPr>
        <w:t>s</w:t>
      </w:r>
      <w:r w:rsidR="0016029F" w:rsidRPr="00854B2F">
        <w:rPr>
          <w:sz w:val="24"/>
          <w:szCs w:val="24"/>
        </w:rPr>
        <w:t xml:space="preserve"> reikalavimus:</w:t>
      </w:r>
    </w:p>
    <w:p w14:paraId="06260DED" w14:textId="765E3E61" w:rsidR="00D80E20" w:rsidRPr="00854B2F" w:rsidRDefault="00B24053" w:rsidP="00315ACC">
      <w:pPr>
        <w:ind w:firstLine="720"/>
        <w:jc w:val="both"/>
        <w:rPr>
          <w:sz w:val="24"/>
          <w:szCs w:val="24"/>
        </w:rPr>
      </w:pPr>
      <w:r w:rsidRPr="00854B2F">
        <w:rPr>
          <w:sz w:val="24"/>
          <w:szCs w:val="24"/>
        </w:rPr>
        <w:t>4</w:t>
      </w:r>
      <w:r w:rsidR="0016029F" w:rsidRPr="00854B2F">
        <w:rPr>
          <w:sz w:val="24"/>
          <w:szCs w:val="24"/>
        </w:rPr>
        <w:t xml:space="preserve">.1. </w:t>
      </w:r>
      <w:r w:rsidR="009563DA" w:rsidRPr="00854B2F">
        <w:rPr>
          <w:sz w:val="24"/>
          <w:szCs w:val="24"/>
        </w:rPr>
        <w:t xml:space="preserve">turėti ugdymo mokslų studijų krypties, socialinių mokslų studijų krypties arba teisės mokslų studijų krypties aukštąjį universitetinį išsilavinimą ar jam </w:t>
      </w:r>
      <w:r w:rsidR="00F24089" w:rsidRPr="00854B2F">
        <w:rPr>
          <w:sz w:val="24"/>
          <w:szCs w:val="24"/>
        </w:rPr>
        <w:t>lygiavertį</w:t>
      </w:r>
      <w:r w:rsidR="009563DA" w:rsidRPr="00854B2F">
        <w:rPr>
          <w:sz w:val="24"/>
          <w:szCs w:val="24"/>
        </w:rPr>
        <w:t xml:space="preserve"> išsilavinimą;</w:t>
      </w:r>
      <w:r w:rsidR="004043F7" w:rsidRPr="00854B2F">
        <w:rPr>
          <w:sz w:val="24"/>
          <w:szCs w:val="24"/>
        </w:rPr>
        <w:t xml:space="preserve"> </w:t>
      </w:r>
    </w:p>
    <w:p w14:paraId="4902E20F" w14:textId="326D7A3C" w:rsidR="003640CF" w:rsidRPr="00854B2F" w:rsidRDefault="00B24053" w:rsidP="00315ACC">
      <w:pPr>
        <w:ind w:firstLine="720"/>
        <w:jc w:val="both"/>
        <w:rPr>
          <w:sz w:val="24"/>
          <w:szCs w:val="24"/>
        </w:rPr>
      </w:pPr>
      <w:r w:rsidRPr="00854B2F">
        <w:rPr>
          <w:sz w:val="24"/>
          <w:szCs w:val="24"/>
        </w:rPr>
        <w:t>4</w:t>
      </w:r>
      <w:r w:rsidR="003640CF" w:rsidRPr="00854B2F">
        <w:rPr>
          <w:sz w:val="24"/>
          <w:szCs w:val="24"/>
        </w:rPr>
        <w:t xml:space="preserve">.2. turėti ne mažesnę kaip </w:t>
      </w:r>
      <w:r w:rsidR="009563DA" w:rsidRPr="00854B2F">
        <w:rPr>
          <w:sz w:val="24"/>
          <w:szCs w:val="24"/>
        </w:rPr>
        <w:t>2</w:t>
      </w:r>
      <w:r w:rsidR="003640CF" w:rsidRPr="00854B2F">
        <w:rPr>
          <w:sz w:val="24"/>
          <w:szCs w:val="24"/>
        </w:rPr>
        <w:t xml:space="preserve"> metų </w:t>
      </w:r>
      <w:r w:rsidR="0098457E" w:rsidRPr="00854B2F">
        <w:rPr>
          <w:sz w:val="24"/>
          <w:szCs w:val="24"/>
        </w:rPr>
        <w:t>darbo patirtį Lietuvos kalėjimų tarnyboje</w:t>
      </w:r>
      <w:r w:rsidR="003640CF" w:rsidRPr="00854B2F">
        <w:rPr>
          <w:sz w:val="24"/>
          <w:szCs w:val="24"/>
        </w:rPr>
        <w:t xml:space="preserve"> </w:t>
      </w:r>
      <w:r w:rsidR="0098457E" w:rsidRPr="00854B2F">
        <w:rPr>
          <w:sz w:val="24"/>
          <w:szCs w:val="24"/>
        </w:rPr>
        <w:t xml:space="preserve">nuteistųjų resocializacijos </w:t>
      </w:r>
      <w:r w:rsidR="00D561CF" w:rsidRPr="00854B2F">
        <w:rPr>
          <w:sz w:val="24"/>
          <w:szCs w:val="24"/>
        </w:rPr>
        <w:t>srity</w:t>
      </w:r>
      <w:r w:rsidR="0098457E" w:rsidRPr="00854B2F">
        <w:rPr>
          <w:sz w:val="24"/>
          <w:szCs w:val="24"/>
        </w:rPr>
        <w:t>j</w:t>
      </w:r>
      <w:r w:rsidR="00D561CF" w:rsidRPr="00854B2F">
        <w:rPr>
          <w:sz w:val="24"/>
          <w:szCs w:val="24"/>
        </w:rPr>
        <w:t>e</w:t>
      </w:r>
      <w:r w:rsidR="003640CF" w:rsidRPr="00854B2F">
        <w:rPr>
          <w:sz w:val="24"/>
          <w:szCs w:val="24"/>
        </w:rPr>
        <w:t>;</w:t>
      </w:r>
    </w:p>
    <w:p w14:paraId="333EA3CD" w14:textId="1EA0DF6F" w:rsidR="003F5DC4" w:rsidRPr="00854B2F" w:rsidRDefault="00870EB0" w:rsidP="00315ACC">
      <w:pPr>
        <w:ind w:firstLine="720"/>
        <w:jc w:val="both"/>
        <w:rPr>
          <w:sz w:val="24"/>
          <w:szCs w:val="24"/>
        </w:rPr>
      </w:pPr>
      <w:r w:rsidRPr="00854B2F">
        <w:rPr>
          <w:sz w:val="24"/>
          <w:szCs w:val="24"/>
          <w:lang w:eastAsia="lt-LT"/>
        </w:rPr>
        <w:t>4.</w:t>
      </w:r>
      <w:r w:rsidR="009563DA" w:rsidRPr="00854B2F">
        <w:rPr>
          <w:sz w:val="24"/>
          <w:szCs w:val="24"/>
          <w:lang w:eastAsia="lt-LT"/>
        </w:rPr>
        <w:t>3</w:t>
      </w:r>
      <w:r w:rsidRPr="00854B2F">
        <w:rPr>
          <w:sz w:val="24"/>
          <w:szCs w:val="24"/>
          <w:lang w:eastAsia="lt-LT"/>
        </w:rPr>
        <w:t xml:space="preserve">. </w:t>
      </w:r>
      <w:r w:rsidR="003F5DC4" w:rsidRPr="00854B2F">
        <w:rPr>
          <w:sz w:val="24"/>
          <w:szCs w:val="24"/>
          <w:lang w:eastAsia="lt-LT"/>
        </w:rPr>
        <w:t xml:space="preserve">atitikti teisės aktuose nustatytus reikalavimus, būtinus išduodant leidimą dirbti ar susipažinti su įslaptinta informacija, žymima slaptumo žyma „Riboto naudojimo“; </w:t>
      </w:r>
    </w:p>
    <w:p w14:paraId="1011ABF5" w14:textId="76AB3217" w:rsidR="00EB0CA0" w:rsidRPr="00854B2F" w:rsidRDefault="00EB0CA0" w:rsidP="00315ACC">
      <w:pPr>
        <w:tabs>
          <w:tab w:val="left" w:pos="630"/>
          <w:tab w:val="left" w:pos="1170"/>
          <w:tab w:val="left" w:pos="1276"/>
        </w:tabs>
        <w:ind w:firstLine="720"/>
        <w:jc w:val="both"/>
        <w:rPr>
          <w:rFonts w:eastAsia="Calibri"/>
          <w:color w:val="000000" w:themeColor="text1"/>
          <w:sz w:val="24"/>
          <w:szCs w:val="24"/>
        </w:rPr>
      </w:pPr>
      <w:r w:rsidRPr="00854B2F">
        <w:rPr>
          <w:rFonts w:eastAsia="Calibri"/>
          <w:color w:val="000000" w:themeColor="text1"/>
          <w:sz w:val="24"/>
          <w:szCs w:val="24"/>
        </w:rPr>
        <w:t>4.</w:t>
      </w:r>
      <w:r w:rsidR="009563DA" w:rsidRPr="00854B2F">
        <w:rPr>
          <w:rFonts w:eastAsia="Calibri"/>
          <w:color w:val="000000" w:themeColor="text1"/>
          <w:sz w:val="24"/>
          <w:szCs w:val="24"/>
        </w:rPr>
        <w:t>4</w:t>
      </w:r>
      <w:r w:rsidRPr="00854B2F">
        <w:rPr>
          <w:rFonts w:eastAsia="Calibri"/>
          <w:color w:val="000000" w:themeColor="text1"/>
          <w:sz w:val="24"/>
          <w:szCs w:val="24"/>
        </w:rPr>
        <w:t>. atitikti sveikatos būklės sąvado reikalavimus pagal III skiltį;</w:t>
      </w:r>
    </w:p>
    <w:p w14:paraId="10FE9B64" w14:textId="0005B48A" w:rsidR="00EB0CA0" w:rsidRPr="00854B2F" w:rsidRDefault="00EB0CA0" w:rsidP="00315ACC">
      <w:pPr>
        <w:tabs>
          <w:tab w:val="left" w:pos="630"/>
          <w:tab w:val="left" w:pos="1170"/>
          <w:tab w:val="left" w:pos="1276"/>
        </w:tabs>
        <w:ind w:firstLine="720"/>
        <w:jc w:val="both"/>
        <w:rPr>
          <w:rFonts w:eastAsia="Calibri"/>
          <w:color w:val="000000" w:themeColor="text1"/>
          <w:sz w:val="24"/>
          <w:szCs w:val="24"/>
        </w:rPr>
      </w:pPr>
      <w:r w:rsidRPr="00854B2F">
        <w:rPr>
          <w:rFonts w:eastAsia="Calibri"/>
          <w:color w:val="000000" w:themeColor="text1"/>
          <w:sz w:val="24"/>
          <w:szCs w:val="24"/>
        </w:rPr>
        <w:t>4.</w:t>
      </w:r>
      <w:r w:rsidR="009563DA" w:rsidRPr="00854B2F">
        <w:rPr>
          <w:rFonts w:eastAsia="Calibri"/>
          <w:color w:val="000000" w:themeColor="text1"/>
          <w:sz w:val="24"/>
          <w:szCs w:val="24"/>
        </w:rPr>
        <w:t>5</w:t>
      </w:r>
      <w:r w:rsidRPr="00854B2F">
        <w:rPr>
          <w:rFonts w:eastAsia="Calibri"/>
          <w:color w:val="000000" w:themeColor="text1"/>
          <w:sz w:val="24"/>
          <w:szCs w:val="24"/>
        </w:rPr>
        <w:t>. atitikti pareigūnų fizinio pasirengimo reikalavimų trečiąjį lygį.</w:t>
      </w:r>
    </w:p>
    <w:p w14:paraId="34B98968" w14:textId="27B74C30" w:rsidR="007C6188" w:rsidRPr="00854B2F" w:rsidRDefault="007C6188" w:rsidP="003A307D">
      <w:pPr>
        <w:pStyle w:val="Antrat1"/>
        <w:rPr>
          <w:szCs w:val="24"/>
        </w:rPr>
      </w:pPr>
    </w:p>
    <w:p w14:paraId="789D9F6B" w14:textId="7F68C8E8" w:rsidR="00546542" w:rsidRPr="00854B2F" w:rsidRDefault="00963A9B" w:rsidP="003A307D">
      <w:pPr>
        <w:pStyle w:val="Antrat1"/>
        <w:rPr>
          <w:szCs w:val="24"/>
        </w:rPr>
      </w:pPr>
      <w:r w:rsidRPr="00854B2F">
        <w:rPr>
          <w:szCs w:val="24"/>
        </w:rPr>
        <w:t>I</w:t>
      </w:r>
      <w:r w:rsidR="005D0A77" w:rsidRPr="00854B2F">
        <w:rPr>
          <w:szCs w:val="24"/>
        </w:rPr>
        <w:t xml:space="preserve">V </w:t>
      </w:r>
      <w:r w:rsidR="00546542" w:rsidRPr="00854B2F">
        <w:rPr>
          <w:bCs/>
          <w:szCs w:val="24"/>
        </w:rPr>
        <w:t>SKYRIUS</w:t>
      </w:r>
    </w:p>
    <w:p w14:paraId="789D9F6D" w14:textId="49FDE441" w:rsidR="005D0A77" w:rsidRPr="00854B2F" w:rsidRDefault="005D0A77" w:rsidP="00B24053">
      <w:pPr>
        <w:pStyle w:val="Antrat1"/>
        <w:rPr>
          <w:caps/>
          <w:szCs w:val="24"/>
        </w:rPr>
      </w:pPr>
      <w:r w:rsidRPr="00854B2F">
        <w:rPr>
          <w:szCs w:val="24"/>
        </w:rPr>
        <w:t xml:space="preserve">ŠIAS PAREIGAS EINANČIO </w:t>
      </w:r>
      <w:r w:rsidR="00B24053" w:rsidRPr="00854B2F">
        <w:rPr>
          <w:szCs w:val="24"/>
        </w:rPr>
        <w:t>PAREIGŪNO</w:t>
      </w:r>
      <w:r w:rsidRPr="00854B2F">
        <w:rPr>
          <w:szCs w:val="24"/>
        </w:rPr>
        <w:t xml:space="preserve"> </w:t>
      </w:r>
      <w:r w:rsidRPr="00854B2F">
        <w:rPr>
          <w:caps/>
          <w:szCs w:val="24"/>
        </w:rPr>
        <w:t>Funkcijos</w:t>
      </w:r>
    </w:p>
    <w:p w14:paraId="789D9F6E" w14:textId="77777777" w:rsidR="00891A80" w:rsidRPr="00854B2F" w:rsidRDefault="00891A80" w:rsidP="005D0151">
      <w:pPr>
        <w:jc w:val="both"/>
        <w:rPr>
          <w:sz w:val="24"/>
          <w:szCs w:val="24"/>
        </w:rPr>
      </w:pPr>
    </w:p>
    <w:p w14:paraId="789D9F6F" w14:textId="31E47360" w:rsidR="00891A80" w:rsidRPr="00854B2F" w:rsidRDefault="003F20B9" w:rsidP="00315ACC">
      <w:pPr>
        <w:ind w:firstLine="720"/>
        <w:jc w:val="both"/>
        <w:rPr>
          <w:sz w:val="24"/>
          <w:szCs w:val="24"/>
        </w:rPr>
      </w:pPr>
      <w:r w:rsidRPr="00854B2F">
        <w:rPr>
          <w:sz w:val="24"/>
          <w:szCs w:val="24"/>
        </w:rPr>
        <w:t>5</w:t>
      </w:r>
      <w:r w:rsidR="00891A80" w:rsidRPr="00854B2F">
        <w:rPr>
          <w:sz w:val="24"/>
          <w:szCs w:val="24"/>
        </w:rPr>
        <w:t xml:space="preserve">. Šias pareigas einantis </w:t>
      </w:r>
      <w:r w:rsidR="00B24053" w:rsidRPr="00854B2F">
        <w:rPr>
          <w:sz w:val="24"/>
          <w:szCs w:val="24"/>
        </w:rPr>
        <w:t>pareigūnas</w:t>
      </w:r>
      <w:r w:rsidR="00891A80" w:rsidRPr="00854B2F">
        <w:rPr>
          <w:sz w:val="24"/>
          <w:szCs w:val="24"/>
        </w:rPr>
        <w:t xml:space="preserve"> vykdo šias funkcijas:</w:t>
      </w:r>
      <w:r w:rsidR="005C61F2" w:rsidRPr="00854B2F">
        <w:rPr>
          <w:sz w:val="24"/>
          <w:szCs w:val="24"/>
        </w:rPr>
        <w:t xml:space="preserve"> </w:t>
      </w:r>
    </w:p>
    <w:p w14:paraId="7EE6583B" w14:textId="4AE8CD1E" w:rsidR="00C82AFB" w:rsidRPr="00854B2F" w:rsidRDefault="003F20B9" w:rsidP="00315ACC">
      <w:pPr>
        <w:ind w:firstLine="720"/>
        <w:jc w:val="both"/>
        <w:rPr>
          <w:sz w:val="24"/>
          <w:szCs w:val="24"/>
        </w:rPr>
      </w:pPr>
      <w:r w:rsidRPr="00854B2F">
        <w:rPr>
          <w:sz w:val="24"/>
          <w:szCs w:val="24"/>
        </w:rPr>
        <w:t>5</w:t>
      </w:r>
      <w:r w:rsidR="00891A80" w:rsidRPr="00854B2F">
        <w:rPr>
          <w:sz w:val="24"/>
          <w:szCs w:val="24"/>
        </w:rPr>
        <w:t xml:space="preserve">.1. </w:t>
      </w:r>
      <w:r w:rsidR="00C82AFB" w:rsidRPr="00854B2F">
        <w:rPr>
          <w:sz w:val="24"/>
          <w:szCs w:val="24"/>
        </w:rPr>
        <w:t xml:space="preserve">vadovauja </w:t>
      </w:r>
      <w:r w:rsidR="00854B2F" w:rsidRPr="00854B2F">
        <w:rPr>
          <w:sz w:val="24"/>
          <w:szCs w:val="24"/>
        </w:rPr>
        <w:t xml:space="preserve">Resocializacijos </w:t>
      </w:r>
      <w:r w:rsidR="00854B2F">
        <w:rPr>
          <w:sz w:val="24"/>
          <w:szCs w:val="24"/>
        </w:rPr>
        <w:t>v</w:t>
      </w:r>
      <w:r w:rsidR="00870EB0" w:rsidRPr="00854B2F">
        <w:rPr>
          <w:sz w:val="24"/>
          <w:szCs w:val="24"/>
        </w:rPr>
        <w:t>aldybai</w:t>
      </w:r>
      <w:r w:rsidR="00C82AFB" w:rsidRPr="00854B2F">
        <w:rPr>
          <w:sz w:val="24"/>
          <w:szCs w:val="24"/>
        </w:rPr>
        <w:t xml:space="preserve">, formuoja tikslus ir uždavinius, planuoja, organizuoja </w:t>
      </w:r>
      <w:r w:rsidR="00854B2F">
        <w:rPr>
          <w:sz w:val="24"/>
          <w:szCs w:val="24"/>
        </w:rPr>
        <w:t>v</w:t>
      </w:r>
      <w:r w:rsidR="00854B2F" w:rsidRPr="00854B2F">
        <w:rPr>
          <w:sz w:val="24"/>
          <w:szCs w:val="24"/>
        </w:rPr>
        <w:t xml:space="preserve">aldybos </w:t>
      </w:r>
      <w:r w:rsidR="00C82AFB" w:rsidRPr="00854B2F">
        <w:rPr>
          <w:sz w:val="24"/>
          <w:szCs w:val="24"/>
        </w:rPr>
        <w:t xml:space="preserve">veiklą, </w:t>
      </w:r>
      <w:r w:rsidR="0098457E" w:rsidRPr="00854B2F">
        <w:rPr>
          <w:sz w:val="24"/>
          <w:szCs w:val="24"/>
        </w:rPr>
        <w:t xml:space="preserve">paskirsto </w:t>
      </w:r>
      <w:r w:rsidR="00C82AFB" w:rsidRPr="00854B2F">
        <w:rPr>
          <w:sz w:val="24"/>
          <w:szCs w:val="24"/>
        </w:rPr>
        <w:t>pavedimus, kontroliuoja jų vykdymą</w:t>
      </w:r>
      <w:r w:rsidR="00CA125A" w:rsidRPr="00854B2F">
        <w:rPr>
          <w:sz w:val="24"/>
          <w:szCs w:val="24"/>
        </w:rPr>
        <w:t xml:space="preserve">, užtikrina </w:t>
      </w:r>
      <w:r w:rsidR="00854B2F">
        <w:rPr>
          <w:sz w:val="24"/>
          <w:szCs w:val="24"/>
        </w:rPr>
        <w:t xml:space="preserve">valdybai </w:t>
      </w:r>
      <w:r w:rsidR="00854B2F" w:rsidRPr="00854B2F">
        <w:rPr>
          <w:sz w:val="24"/>
          <w:szCs w:val="24"/>
        </w:rPr>
        <w:t xml:space="preserve"> </w:t>
      </w:r>
      <w:r w:rsidR="0098457E" w:rsidRPr="00854B2F">
        <w:rPr>
          <w:sz w:val="24"/>
          <w:szCs w:val="24"/>
        </w:rPr>
        <w:t>pavestų užduočių ir priskirtų funkcijų</w:t>
      </w:r>
      <w:r w:rsidR="00CA125A" w:rsidRPr="00854B2F">
        <w:rPr>
          <w:sz w:val="24"/>
          <w:szCs w:val="24"/>
        </w:rPr>
        <w:t xml:space="preserve"> įgyvendinimą</w:t>
      </w:r>
      <w:r w:rsidR="00C82AFB" w:rsidRPr="00854B2F">
        <w:rPr>
          <w:sz w:val="24"/>
          <w:szCs w:val="24"/>
        </w:rPr>
        <w:t>;</w:t>
      </w:r>
    </w:p>
    <w:p w14:paraId="7F3BD69C" w14:textId="46D3561F" w:rsidR="004F4533" w:rsidRPr="00854B2F" w:rsidRDefault="003F20B9" w:rsidP="00315ACC">
      <w:pPr>
        <w:tabs>
          <w:tab w:val="left" w:pos="709"/>
        </w:tabs>
        <w:ind w:firstLine="720"/>
        <w:jc w:val="both"/>
        <w:rPr>
          <w:rFonts w:eastAsia="Calibri"/>
          <w:color w:val="000000"/>
          <w:sz w:val="24"/>
          <w:szCs w:val="24"/>
        </w:rPr>
      </w:pPr>
      <w:r w:rsidRPr="00854B2F">
        <w:rPr>
          <w:sz w:val="24"/>
          <w:szCs w:val="24"/>
        </w:rPr>
        <w:t>5</w:t>
      </w:r>
      <w:r w:rsidR="008A4CAF" w:rsidRPr="00854B2F">
        <w:rPr>
          <w:sz w:val="24"/>
          <w:szCs w:val="24"/>
        </w:rPr>
        <w:t>.2.</w:t>
      </w:r>
      <w:r w:rsidR="005C61F2" w:rsidRPr="00854B2F">
        <w:rPr>
          <w:sz w:val="24"/>
          <w:szCs w:val="24"/>
        </w:rPr>
        <w:t xml:space="preserve"> </w:t>
      </w:r>
      <w:r w:rsidR="000207E2" w:rsidRPr="00854B2F">
        <w:rPr>
          <w:rFonts w:eastAsia="Calibri"/>
          <w:color w:val="000000"/>
          <w:sz w:val="24"/>
          <w:szCs w:val="24"/>
        </w:rPr>
        <w:t>organizuoja kalėjimuose nuteistųjų resocializaciją, kontroliuoja resocializacijos procesų vykdymą bei užtikrina metodinės ir praktinės pagalbos kalėjimų Resocializacijos skyrių specialistams teikimą;</w:t>
      </w:r>
    </w:p>
    <w:p w14:paraId="2C502FDC" w14:textId="349BAFFD" w:rsidR="004F4533" w:rsidRPr="00854B2F" w:rsidRDefault="000207E2" w:rsidP="00315ACC">
      <w:pPr>
        <w:tabs>
          <w:tab w:val="left" w:pos="709"/>
        </w:tabs>
        <w:ind w:firstLine="720"/>
        <w:jc w:val="both"/>
        <w:rPr>
          <w:sz w:val="24"/>
          <w:szCs w:val="24"/>
        </w:rPr>
      </w:pPr>
      <w:r w:rsidRPr="00854B2F">
        <w:rPr>
          <w:sz w:val="24"/>
          <w:szCs w:val="24"/>
        </w:rPr>
        <w:t xml:space="preserve">5.3. </w:t>
      </w:r>
      <w:r w:rsidR="004F4533" w:rsidRPr="00854B2F">
        <w:rPr>
          <w:sz w:val="24"/>
          <w:szCs w:val="24"/>
        </w:rPr>
        <w:t>organizuoja ir kontroliuoja  bausmių vykdymo sistemos poreikius atitinkantį nuteistųjų užimtumą darbine veikla;</w:t>
      </w:r>
    </w:p>
    <w:p w14:paraId="72752687" w14:textId="514AF37D" w:rsidR="00C82AFB" w:rsidRPr="00854B2F" w:rsidRDefault="00CA125A" w:rsidP="00315ACC">
      <w:pPr>
        <w:ind w:firstLine="720"/>
        <w:jc w:val="both"/>
        <w:rPr>
          <w:strike/>
          <w:sz w:val="24"/>
          <w:szCs w:val="24"/>
        </w:rPr>
      </w:pPr>
      <w:r w:rsidRPr="00854B2F">
        <w:rPr>
          <w:sz w:val="24"/>
          <w:szCs w:val="24"/>
        </w:rPr>
        <w:t>5.</w:t>
      </w:r>
      <w:r w:rsidR="000207E2" w:rsidRPr="00854B2F">
        <w:rPr>
          <w:sz w:val="24"/>
          <w:szCs w:val="24"/>
        </w:rPr>
        <w:t>4</w:t>
      </w:r>
      <w:r w:rsidRPr="00854B2F">
        <w:rPr>
          <w:sz w:val="24"/>
          <w:szCs w:val="24"/>
        </w:rPr>
        <w:t xml:space="preserve">. </w:t>
      </w:r>
      <w:r w:rsidRPr="00854B2F">
        <w:rPr>
          <w:sz w:val="24"/>
          <w:szCs w:val="24"/>
          <w:lang w:eastAsia="lt-LT"/>
        </w:rPr>
        <w:t xml:space="preserve">pagal </w:t>
      </w:r>
      <w:r w:rsidR="00854B2F">
        <w:rPr>
          <w:sz w:val="24"/>
          <w:szCs w:val="24"/>
          <w:lang w:eastAsia="lt-LT"/>
        </w:rPr>
        <w:t>v</w:t>
      </w:r>
      <w:r w:rsidR="00854B2F" w:rsidRPr="00854B2F">
        <w:rPr>
          <w:sz w:val="24"/>
          <w:szCs w:val="24"/>
          <w:lang w:eastAsia="lt-LT"/>
        </w:rPr>
        <w:t xml:space="preserve">aldybos </w:t>
      </w:r>
      <w:r w:rsidRPr="00854B2F">
        <w:rPr>
          <w:sz w:val="24"/>
          <w:szCs w:val="24"/>
          <w:lang w:eastAsia="lt-LT"/>
        </w:rPr>
        <w:t xml:space="preserve">kompetenciją </w:t>
      </w:r>
      <w:r w:rsidRPr="00854B2F">
        <w:rPr>
          <w:sz w:val="24"/>
          <w:szCs w:val="24"/>
        </w:rPr>
        <w:t xml:space="preserve">dalyvauja rengiant teisės aktų, reglamentuojančių </w:t>
      </w:r>
      <w:r w:rsidR="00854B2F" w:rsidRPr="00854B2F">
        <w:rPr>
          <w:sz w:val="24"/>
          <w:szCs w:val="24"/>
        </w:rPr>
        <w:t>laisvės atėmim</w:t>
      </w:r>
      <w:r w:rsidR="00854B2F">
        <w:rPr>
          <w:sz w:val="24"/>
          <w:szCs w:val="24"/>
        </w:rPr>
        <w:t xml:space="preserve">o </w:t>
      </w:r>
      <w:r w:rsidRPr="00854B2F">
        <w:rPr>
          <w:sz w:val="24"/>
          <w:szCs w:val="24"/>
        </w:rPr>
        <w:t>bausmių</w:t>
      </w:r>
      <w:r w:rsidR="00854B2F">
        <w:rPr>
          <w:sz w:val="24"/>
          <w:szCs w:val="24"/>
        </w:rPr>
        <w:t xml:space="preserve"> vykdymą, </w:t>
      </w:r>
      <w:r w:rsidRPr="00854B2F">
        <w:rPr>
          <w:sz w:val="24"/>
          <w:szCs w:val="24"/>
          <w:lang w:eastAsia="lt-LT"/>
        </w:rPr>
        <w:t xml:space="preserve">organizuojant nuteistųjų </w:t>
      </w:r>
      <w:r w:rsidR="008F5CC3" w:rsidRPr="00854B2F">
        <w:rPr>
          <w:sz w:val="24"/>
          <w:szCs w:val="24"/>
          <w:lang w:eastAsia="lt-LT"/>
        </w:rPr>
        <w:t>resocializaciją</w:t>
      </w:r>
      <w:r w:rsidRPr="00854B2F">
        <w:rPr>
          <w:sz w:val="24"/>
          <w:szCs w:val="24"/>
          <w:lang w:eastAsia="lt-LT"/>
        </w:rPr>
        <w:t>,</w:t>
      </w:r>
      <w:r w:rsidR="000207E2" w:rsidRPr="00854B2F">
        <w:rPr>
          <w:sz w:val="24"/>
          <w:szCs w:val="24"/>
          <w:lang w:eastAsia="lt-LT"/>
        </w:rPr>
        <w:t xml:space="preserve"> darbinę veiklą</w:t>
      </w:r>
      <w:r w:rsidR="00854B2F">
        <w:rPr>
          <w:sz w:val="24"/>
          <w:szCs w:val="24"/>
          <w:lang w:eastAsia="lt-LT"/>
        </w:rPr>
        <w:t>,</w:t>
      </w:r>
      <w:r w:rsidRPr="00854B2F">
        <w:rPr>
          <w:sz w:val="24"/>
          <w:szCs w:val="24"/>
          <w:lang w:eastAsia="lt-LT"/>
        </w:rPr>
        <w:t xml:space="preserve"> </w:t>
      </w:r>
      <w:r w:rsidRPr="00854B2F">
        <w:rPr>
          <w:sz w:val="24"/>
          <w:szCs w:val="24"/>
        </w:rPr>
        <w:t>projektus</w:t>
      </w:r>
      <w:r w:rsidR="0098599A" w:rsidRPr="00854B2F">
        <w:rPr>
          <w:sz w:val="24"/>
          <w:szCs w:val="24"/>
        </w:rPr>
        <w:t xml:space="preserve">, teikia siūlymus </w:t>
      </w:r>
      <w:r w:rsidR="008F5CC3" w:rsidRPr="00854B2F">
        <w:rPr>
          <w:sz w:val="24"/>
          <w:szCs w:val="24"/>
          <w:lang w:eastAsia="lt-LT"/>
        </w:rPr>
        <w:t>Lietuvos kalėjimų tarnybos</w:t>
      </w:r>
      <w:r w:rsidR="0098599A" w:rsidRPr="00854B2F">
        <w:rPr>
          <w:sz w:val="24"/>
          <w:szCs w:val="24"/>
          <w:lang w:eastAsia="lt-LT"/>
        </w:rPr>
        <w:t xml:space="preserve"> vadovybei dėl teisės aktų tobulinimo</w:t>
      </w:r>
      <w:r w:rsidRPr="00854B2F">
        <w:rPr>
          <w:sz w:val="24"/>
          <w:szCs w:val="24"/>
        </w:rPr>
        <w:t>;</w:t>
      </w:r>
    </w:p>
    <w:p w14:paraId="13CFFC12" w14:textId="7C9AEE55" w:rsidR="00CA125A" w:rsidRPr="00854B2F" w:rsidRDefault="00BD3310" w:rsidP="00315ACC">
      <w:pPr>
        <w:spacing w:before="45" w:after="45" w:line="240" w:lineRule="atLeast"/>
        <w:ind w:firstLine="720"/>
        <w:jc w:val="both"/>
        <w:rPr>
          <w:sz w:val="24"/>
          <w:szCs w:val="24"/>
          <w:lang w:eastAsia="lt-LT"/>
        </w:rPr>
      </w:pPr>
      <w:r w:rsidRPr="00854B2F">
        <w:rPr>
          <w:sz w:val="24"/>
          <w:szCs w:val="24"/>
          <w:lang w:eastAsia="lt-LT"/>
        </w:rPr>
        <w:lastRenderedPageBreak/>
        <w:t>5.</w:t>
      </w:r>
      <w:r w:rsidR="000207E2" w:rsidRPr="00854B2F">
        <w:rPr>
          <w:sz w:val="24"/>
          <w:szCs w:val="24"/>
          <w:lang w:eastAsia="lt-LT"/>
        </w:rPr>
        <w:t>5</w:t>
      </w:r>
      <w:r w:rsidRPr="00854B2F">
        <w:rPr>
          <w:sz w:val="24"/>
          <w:szCs w:val="24"/>
          <w:lang w:eastAsia="lt-LT"/>
        </w:rPr>
        <w:t xml:space="preserve">. </w:t>
      </w:r>
      <w:r w:rsidR="003771A6" w:rsidRPr="00854B2F">
        <w:rPr>
          <w:sz w:val="24"/>
          <w:szCs w:val="24"/>
          <w:lang w:eastAsia="lt-LT"/>
        </w:rPr>
        <w:t xml:space="preserve">informuoja </w:t>
      </w:r>
      <w:r w:rsidR="008F5CC3" w:rsidRPr="00854B2F">
        <w:rPr>
          <w:sz w:val="24"/>
          <w:szCs w:val="24"/>
          <w:lang w:eastAsia="lt-LT"/>
        </w:rPr>
        <w:t>Lietuvos kalėjimų tarnybos</w:t>
      </w:r>
      <w:r w:rsidR="000207E2" w:rsidRPr="00854B2F">
        <w:rPr>
          <w:sz w:val="24"/>
          <w:szCs w:val="24"/>
          <w:lang w:eastAsia="lt-LT"/>
        </w:rPr>
        <w:t xml:space="preserve"> vadovybę</w:t>
      </w:r>
      <w:r w:rsidR="008F5CC3" w:rsidRPr="00854B2F">
        <w:rPr>
          <w:sz w:val="24"/>
          <w:szCs w:val="24"/>
          <w:lang w:eastAsia="lt-LT"/>
        </w:rPr>
        <w:t xml:space="preserve"> </w:t>
      </w:r>
      <w:r w:rsidR="003771A6" w:rsidRPr="00854B2F">
        <w:rPr>
          <w:sz w:val="24"/>
          <w:szCs w:val="24"/>
          <w:lang w:eastAsia="lt-LT"/>
        </w:rPr>
        <w:t xml:space="preserve">apie nustatytus </w:t>
      </w:r>
      <w:r w:rsidR="008F5CC3" w:rsidRPr="00854B2F">
        <w:rPr>
          <w:sz w:val="24"/>
          <w:szCs w:val="24"/>
          <w:lang w:eastAsia="lt-LT"/>
        </w:rPr>
        <w:t xml:space="preserve">kalėjimų </w:t>
      </w:r>
      <w:r w:rsidR="008F5CC3" w:rsidRPr="00854B2F">
        <w:rPr>
          <w:rFonts w:eastAsia="Calibri"/>
          <w:color w:val="000000"/>
          <w:sz w:val="24"/>
          <w:szCs w:val="24"/>
        </w:rPr>
        <w:t>R</w:t>
      </w:r>
      <w:r w:rsidR="003771A6" w:rsidRPr="00854B2F">
        <w:rPr>
          <w:rFonts w:eastAsia="Calibri"/>
          <w:color w:val="000000"/>
          <w:sz w:val="24"/>
          <w:szCs w:val="24"/>
        </w:rPr>
        <w:t xml:space="preserve">esocializacijos skyrių </w:t>
      </w:r>
      <w:r w:rsidR="003771A6" w:rsidRPr="00854B2F">
        <w:rPr>
          <w:sz w:val="24"/>
          <w:szCs w:val="24"/>
          <w:lang w:eastAsia="lt-LT"/>
        </w:rPr>
        <w:t>veiklos trūkumus, siūlydamas priemones jiems šalinti;</w:t>
      </w:r>
    </w:p>
    <w:p w14:paraId="45C661A9" w14:textId="0226CD0C" w:rsidR="00121EDA" w:rsidRPr="00854B2F" w:rsidRDefault="00121EDA" w:rsidP="00315ACC">
      <w:pPr>
        <w:ind w:firstLine="720"/>
        <w:jc w:val="both"/>
        <w:rPr>
          <w:sz w:val="24"/>
          <w:szCs w:val="24"/>
          <w:lang w:eastAsia="lt-LT"/>
        </w:rPr>
      </w:pPr>
      <w:r w:rsidRPr="00854B2F">
        <w:rPr>
          <w:sz w:val="24"/>
          <w:szCs w:val="24"/>
          <w:lang w:eastAsia="lt-LT"/>
        </w:rPr>
        <w:t xml:space="preserve">5.6. inicijuoja ir palaiko </w:t>
      </w:r>
      <w:r w:rsidR="00854B2F" w:rsidRPr="00854B2F">
        <w:rPr>
          <w:sz w:val="24"/>
          <w:szCs w:val="24"/>
          <w:lang w:eastAsia="lt-LT"/>
        </w:rPr>
        <w:t xml:space="preserve">Resocializacijos </w:t>
      </w:r>
      <w:r w:rsidR="00854B2F">
        <w:rPr>
          <w:sz w:val="24"/>
          <w:szCs w:val="24"/>
          <w:lang w:eastAsia="lt-LT"/>
        </w:rPr>
        <w:t>v</w:t>
      </w:r>
      <w:r w:rsidR="004F4533" w:rsidRPr="00854B2F">
        <w:rPr>
          <w:sz w:val="24"/>
          <w:szCs w:val="24"/>
          <w:lang w:eastAsia="lt-LT"/>
        </w:rPr>
        <w:t>aldybos</w:t>
      </w:r>
      <w:r w:rsidRPr="00854B2F">
        <w:rPr>
          <w:sz w:val="24"/>
          <w:szCs w:val="24"/>
          <w:lang w:eastAsia="lt-LT"/>
        </w:rPr>
        <w:t xml:space="preserve"> bei koordinuoja </w:t>
      </w:r>
      <w:r w:rsidR="00272B64" w:rsidRPr="00854B2F">
        <w:rPr>
          <w:sz w:val="24"/>
          <w:szCs w:val="24"/>
          <w:lang w:eastAsia="lt-LT"/>
        </w:rPr>
        <w:t>kalėjimų Resocializacijos skyrių</w:t>
      </w:r>
      <w:r w:rsidRPr="00854B2F">
        <w:rPr>
          <w:sz w:val="24"/>
          <w:szCs w:val="24"/>
          <w:lang w:eastAsia="lt-LT"/>
        </w:rPr>
        <w:t xml:space="preserve"> bendradarbiavimą su valstybės institucijomis, visuomeninėmis organizacijomis ir religinėmis bendruomenėmis </w:t>
      </w:r>
      <w:r w:rsidR="00272B64" w:rsidRPr="00854B2F">
        <w:rPr>
          <w:sz w:val="24"/>
          <w:szCs w:val="24"/>
          <w:lang w:eastAsia="lt-LT"/>
        </w:rPr>
        <w:t xml:space="preserve">socialinės pagalbos </w:t>
      </w:r>
      <w:r w:rsidR="00E27B59" w:rsidRPr="00854B2F">
        <w:rPr>
          <w:sz w:val="24"/>
          <w:szCs w:val="24"/>
          <w:lang w:eastAsia="lt-LT"/>
        </w:rPr>
        <w:t>suimt</w:t>
      </w:r>
      <w:r w:rsidR="00272B64" w:rsidRPr="00854B2F">
        <w:rPr>
          <w:sz w:val="24"/>
          <w:szCs w:val="24"/>
          <w:lang w:eastAsia="lt-LT"/>
        </w:rPr>
        <w:t>iesiems</w:t>
      </w:r>
      <w:r w:rsidR="00E27B59" w:rsidRPr="00854B2F">
        <w:rPr>
          <w:sz w:val="24"/>
          <w:szCs w:val="24"/>
          <w:lang w:eastAsia="lt-LT"/>
        </w:rPr>
        <w:t xml:space="preserve"> ir </w:t>
      </w:r>
      <w:r w:rsidRPr="00854B2F">
        <w:rPr>
          <w:sz w:val="24"/>
          <w:szCs w:val="24"/>
          <w:lang w:eastAsia="lt-LT"/>
        </w:rPr>
        <w:t>nuteist</w:t>
      </w:r>
      <w:r w:rsidR="00272B64" w:rsidRPr="00854B2F">
        <w:rPr>
          <w:sz w:val="24"/>
          <w:szCs w:val="24"/>
          <w:lang w:eastAsia="lt-LT"/>
        </w:rPr>
        <w:t>iesiems,</w:t>
      </w:r>
      <w:r w:rsidRPr="00854B2F">
        <w:rPr>
          <w:sz w:val="24"/>
          <w:szCs w:val="24"/>
          <w:lang w:eastAsia="lt-LT"/>
        </w:rPr>
        <w:t xml:space="preserve"> </w:t>
      </w:r>
      <w:r w:rsidR="00272B64" w:rsidRPr="00854B2F">
        <w:rPr>
          <w:sz w:val="24"/>
          <w:szCs w:val="24"/>
          <w:lang w:eastAsia="lt-LT"/>
        </w:rPr>
        <w:t>nuteistųjų resocializacijos</w:t>
      </w:r>
      <w:r w:rsidR="00E27B59" w:rsidRPr="00854B2F">
        <w:rPr>
          <w:sz w:val="24"/>
          <w:szCs w:val="24"/>
          <w:lang w:eastAsia="lt-LT"/>
        </w:rPr>
        <w:t xml:space="preserve">, lygtinio paleidimo </w:t>
      </w:r>
      <w:r w:rsidR="00272B64" w:rsidRPr="00854B2F">
        <w:rPr>
          <w:bCs/>
          <w:sz w:val="24"/>
          <w:szCs w:val="24"/>
          <w:lang w:eastAsia="lt-LT"/>
        </w:rPr>
        <w:t>iš laisvės atėmimo vietų įstaigos taikymo</w:t>
      </w:r>
      <w:r w:rsidR="00E27B59" w:rsidRPr="00854B2F">
        <w:rPr>
          <w:sz w:val="24"/>
          <w:szCs w:val="24"/>
          <w:lang w:eastAsia="lt-LT"/>
        </w:rPr>
        <w:t>, formaliojo ir neformaliojo švietimo, profesinio užimtumo, nusikalstamo elgesio rizikos vertinimo, elgesio pataisos programų</w:t>
      </w:r>
      <w:r w:rsidR="00274D41" w:rsidRPr="00854B2F">
        <w:rPr>
          <w:sz w:val="24"/>
          <w:szCs w:val="24"/>
          <w:lang w:eastAsia="lt-LT"/>
        </w:rPr>
        <w:t xml:space="preserve">, </w:t>
      </w:r>
      <w:r w:rsidR="002275BF" w:rsidRPr="00854B2F">
        <w:rPr>
          <w:sz w:val="24"/>
          <w:szCs w:val="24"/>
          <w:lang w:eastAsia="lt-LT"/>
        </w:rPr>
        <w:t>atkuriamojo teisingumo</w:t>
      </w:r>
      <w:r w:rsidR="00E27B59" w:rsidRPr="00854B2F">
        <w:rPr>
          <w:sz w:val="24"/>
          <w:szCs w:val="24"/>
          <w:lang w:eastAsia="lt-LT"/>
        </w:rPr>
        <w:t xml:space="preserve"> ir </w:t>
      </w:r>
      <w:r w:rsidR="00272B64" w:rsidRPr="00854B2F">
        <w:rPr>
          <w:sz w:val="24"/>
          <w:szCs w:val="24"/>
          <w:lang w:eastAsia="lt-LT"/>
        </w:rPr>
        <w:t xml:space="preserve">suimtųjų </w:t>
      </w:r>
      <w:r w:rsidR="00854B2F">
        <w:rPr>
          <w:sz w:val="24"/>
          <w:szCs w:val="24"/>
          <w:lang w:eastAsia="lt-LT"/>
        </w:rPr>
        <w:t>bei</w:t>
      </w:r>
      <w:r w:rsidR="00854B2F" w:rsidRPr="00854B2F">
        <w:rPr>
          <w:sz w:val="24"/>
          <w:szCs w:val="24"/>
          <w:lang w:eastAsia="lt-LT"/>
        </w:rPr>
        <w:t xml:space="preserve"> </w:t>
      </w:r>
      <w:r w:rsidR="00272B64" w:rsidRPr="00854B2F">
        <w:rPr>
          <w:sz w:val="24"/>
          <w:szCs w:val="24"/>
          <w:lang w:eastAsia="lt-LT"/>
        </w:rPr>
        <w:t xml:space="preserve">nuteistųjų </w:t>
      </w:r>
      <w:r w:rsidR="00E27B59" w:rsidRPr="00854B2F">
        <w:rPr>
          <w:sz w:val="24"/>
          <w:szCs w:val="24"/>
          <w:lang w:eastAsia="lt-LT"/>
        </w:rPr>
        <w:t>užimtum</w:t>
      </w:r>
      <w:r w:rsidR="00272B64" w:rsidRPr="00854B2F">
        <w:rPr>
          <w:sz w:val="24"/>
          <w:szCs w:val="24"/>
          <w:lang w:eastAsia="lt-LT"/>
        </w:rPr>
        <w:t>o</w:t>
      </w:r>
      <w:r w:rsidR="00E27B59" w:rsidRPr="00854B2F">
        <w:rPr>
          <w:sz w:val="24"/>
          <w:szCs w:val="24"/>
          <w:lang w:eastAsia="lt-LT"/>
        </w:rPr>
        <w:t xml:space="preserve"> klausimais;</w:t>
      </w:r>
    </w:p>
    <w:p w14:paraId="5438FDD3" w14:textId="6202678F" w:rsidR="00121EDA" w:rsidRPr="00854B2F" w:rsidRDefault="00E27B59" w:rsidP="00315ACC">
      <w:pPr>
        <w:ind w:firstLine="720"/>
        <w:jc w:val="both"/>
        <w:rPr>
          <w:rFonts w:eastAsia="Calibri"/>
          <w:color w:val="000000"/>
          <w:sz w:val="24"/>
          <w:szCs w:val="24"/>
        </w:rPr>
      </w:pPr>
      <w:r w:rsidRPr="00854B2F">
        <w:rPr>
          <w:sz w:val="24"/>
          <w:szCs w:val="24"/>
          <w:lang w:eastAsia="lt-LT"/>
        </w:rPr>
        <w:t xml:space="preserve">5.7. </w:t>
      </w:r>
      <w:r w:rsidR="007E5D72" w:rsidRPr="00854B2F">
        <w:rPr>
          <w:sz w:val="24"/>
          <w:szCs w:val="24"/>
          <w:lang w:eastAsia="lt-LT"/>
        </w:rPr>
        <w:t xml:space="preserve">organizuoja ir kontroliuoja </w:t>
      </w:r>
      <w:r w:rsidR="007E5D72" w:rsidRPr="00854B2F">
        <w:rPr>
          <w:rFonts w:eastAsia="Calibri"/>
          <w:color w:val="000000"/>
          <w:sz w:val="24"/>
          <w:szCs w:val="24"/>
        </w:rPr>
        <w:t>Lietuvos kalėjimų tarnybos bendradarbiavimą su fiziniais ar juridiniais asmenimis, sutarčių sudarymą dėl nuteistųjų užimtumo darbine veikla Lietuvos kalėjimų tarnybos teritorijose ar už jų ribų;</w:t>
      </w:r>
    </w:p>
    <w:p w14:paraId="662BBA6C" w14:textId="2F521238" w:rsidR="003936A8" w:rsidRPr="00854B2F" w:rsidRDefault="000207E2" w:rsidP="00315ACC">
      <w:pPr>
        <w:ind w:firstLine="720"/>
        <w:jc w:val="both"/>
        <w:rPr>
          <w:rFonts w:eastAsia="Calibri"/>
          <w:color w:val="000000"/>
          <w:sz w:val="24"/>
          <w:szCs w:val="24"/>
        </w:rPr>
      </w:pPr>
      <w:r w:rsidRPr="00854B2F">
        <w:rPr>
          <w:sz w:val="24"/>
          <w:szCs w:val="24"/>
          <w:lang w:eastAsia="lt-LT"/>
        </w:rPr>
        <w:t xml:space="preserve">5.8. </w:t>
      </w:r>
      <w:r w:rsidR="007E5D72" w:rsidRPr="00854B2F">
        <w:rPr>
          <w:sz w:val="24"/>
          <w:szCs w:val="24"/>
          <w:lang w:eastAsia="lt-LT"/>
        </w:rPr>
        <w:t xml:space="preserve">kontroliuoja kalėjimuose vykdomą lygtinio paleidimo iš </w:t>
      </w:r>
      <w:r w:rsidR="007E5D72" w:rsidRPr="00854B2F">
        <w:rPr>
          <w:bCs/>
          <w:sz w:val="24"/>
          <w:szCs w:val="24"/>
          <w:lang w:eastAsia="lt-LT"/>
        </w:rPr>
        <w:t xml:space="preserve">laisvės atėmimo vietų </w:t>
      </w:r>
      <w:r w:rsidR="007E5D72" w:rsidRPr="00854B2F">
        <w:rPr>
          <w:sz w:val="24"/>
          <w:szCs w:val="24"/>
          <w:lang w:eastAsia="lt-LT"/>
        </w:rPr>
        <w:t xml:space="preserve">įstaigos instituto taikymą, </w:t>
      </w:r>
      <w:r w:rsidR="007E5D72" w:rsidRPr="00854B2F">
        <w:rPr>
          <w:rFonts w:eastAsia="Calibri"/>
          <w:color w:val="000000"/>
          <w:sz w:val="24"/>
          <w:szCs w:val="24"/>
        </w:rPr>
        <w:t xml:space="preserve">užtikrindamas tinkamą bendradarbiavimą su visuomeninėms organizacijomis, kurių atstovai dalyvauja nuteistųjų </w:t>
      </w:r>
      <w:r w:rsidR="007E5D72" w:rsidRPr="00854B2F">
        <w:rPr>
          <w:sz w:val="24"/>
          <w:szCs w:val="24"/>
          <w:lang w:eastAsia="lt-LT"/>
        </w:rPr>
        <w:t>lygtinio paleidimo komisijų veiklose;</w:t>
      </w:r>
    </w:p>
    <w:p w14:paraId="67020296" w14:textId="67625A61" w:rsidR="00274D41" w:rsidRPr="00854B2F" w:rsidRDefault="00274D41" w:rsidP="00315ACC">
      <w:pPr>
        <w:ind w:firstLine="720"/>
        <w:jc w:val="both"/>
        <w:rPr>
          <w:sz w:val="24"/>
          <w:szCs w:val="24"/>
          <w:lang w:eastAsia="lt-LT"/>
        </w:rPr>
      </w:pPr>
      <w:r w:rsidRPr="00854B2F">
        <w:rPr>
          <w:sz w:val="24"/>
          <w:szCs w:val="24"/>
          <w:lang w:eastAsia="lt-LT"/>
        </w:rPr>
        <w:t>5.</w:t>
      </w:r>
      <w:r w:rsidR="000207E2" w:rsidRPr="00854B2F">
        <w:rPr>
          <w:sz w:val="24"/>
          <w:szCs w:val="24"/>
          <w:lang w:eastAsia="lt-LT"/>
        </w:rPr>
        <w:t>9</w:t>
      </w:r>
      <w:r w:rsidRPr="00854B2F">
        <w:rPr>
          <w:sz w:val="24"/>
          <w:szCs w:val="24"/>
          <w:lang w:eastAsia="lt-LT"/>
        </w:rPr>
        <w:t xml:space="preserve">. </w:t>
      </w:r>
      <w:r w:rsidR="007E5D72" w:rsidRPr="00854B2F">
        <w:rPr>
          <w:sz w:val="24"/>
          <w:szCs w:val="24"/>
          <w:lang w:eastAsia="lt-LT"/>
        </w:rPr>
        <w:t>organizuoja ir kontroliuoja atkuriamojo teisingumo modelio įgyvendinimą ir vykdymą</w:t>
      </w:r>
      <w:r w:rsidR="007E5D72" w:rsidRPr="00854B2F">
        <w:rPr>
          <w:rFonts w:eastAsia="Calibri"/>
          <w:color w:val="000000"/>
          <w:sz w:val="24"/>
          <w:szCs w:val="24"/>
        </w:rPr>
        <w:t xml:space="preserve"> kalėjimuose;</w:t>
      </w:r>
    </w:p>
    <w:p w14:paraId="46A61F1B" w14:textId="592D0F1A" w:rsidR="0098599A" w:rsidRPr="00854B2F" w:rsidRDefault="0098599A" w:rsidP="00315ACC">
      <w:pPr>
        <w:ind w:firstLine="720"/>
        <w:jc w:val="both"/>
        <w:rPr>
          <w:sz w:val="24"/>
          <w:szCs w:val="24"/>
          <w:lang w:eastAsia="lt-LT"/>
        </w:rPr>
      </w:pPr>
      <w:r w:rsidRPr="00854B2F">
        <w:rPr>
          <w:sz w:val="24"/>
          <w:szCs w:val="24"/>
          <w:lang w:eastAsia="lt-LT"/>
        </w:rPr>
        <w:t>5.</w:t>
      </w:r>
      <w:r w:rsidR="000207E2" w:rsidRPr="00854B2F">
        <w:rPr>
          <w:sz w:val="24"/>
          <w:szCs w:val="24"/>
          <w:lang w:eastAsia="lt-LT"/>
        </w:rPr>
        <w:t>10</w:t>
      </w:r>
      <w:r w:rsidRPr="00854B2F">
        <w:rPr>
          <w:sz w:val="24"/>
          <w:szCs w:val="24"/>
          <w:lang w:eastAsia="lt-LT"/>
        </w:rPr>
        <w:t xml:space="preserve">. </w:t>
      </w:r>
      <w:r w:rsidR="007E5D72" w:rsidRPr="00854B2F">
        <w:rPr>
          <w:sz w:val="24"/>
          <w:szCs w:val="24"/>
          <w:lang w:eastAsia="lt-LT"/>
        </w:rPr>
        <w:t xml:space="preserve">organizuoja ir kontroliuoja nusikalstamo elgesio rizikos vertinimo metodikų, elgesio pataisos programų, psichologinio darbo ir kitų prevencinių, intervencinių bei kryptingą užimtumą skatinančių priemonių įgyvendinimą </w:t>
      </w:r>
      <w:r w:rsidR="007E5D72" w:rsidRPr="00854B2F">
        <w:rPr>
          <w:rFonts w:eastAsia="Calibri"/>
          <w:color w:val="000000"/>
          <w:sz w:val="24"/>
          <w:szCs w:val="24"/>
        </w:rPr>
        <w:t>kalėjimuose</w:t>
      </w:r>
      <w:r w:rsidR="007E5D72" w:rsidRPr="00854B2F">
        <w:rPr>
          <w:sz w:val="24"/>
          <w:szCs w:val="24"/>
          <w:lang w:eastAsia="lt-LT"/>
        </w:rPr>
        <w:t>;</w:t>
      </w:r>
    </w:p>
    <w:p w14:paraId="4DA4E036" w14:textId="3292BCC2" w:rsidR="00274D41" w:rsidRPr="00854B2F" w:rsidRDefault="00274D41" w:rsidP="00315ACC">
      <w:pPr>
        <w:ind w:firstLine="720"/>
        <w:jc w:val="both"/>
        <w:rPr>
          <w:sz w:val="24"/>
          <w:szCs w:val="24"/>
          <w:lang w:eastAsia="lt-LT"/>
        </w:rPr>
      </w:pPr>
      <w:r w:rsidRPr="00854B2F">
        <w:rPr>
          <w:sz w:val="24"/>
          <w:szCs w:val="24"/>
          <w:lang w:eastAsia="lt-LT"/>
        </w:rPr>
        <w:t>5.</w:t>
      </w:r>
      <w:r w:rsidR="0098599A" w:rsidRPr="00854B2F">
        <w:rPr>
          <w:sz w:val="24"/>
          <w:szCs w:val="24"/>
          <w:lang w:eastAsia="lt-LT"/>
        </w:rPr>
        <w:t>1</w:t>
      </w:r>
      <w:r w:rsidR="000207E2" w:rsidRPr="00854B2F">
        <w:rPr>
          <w:sz w:val="24"/>
          <w:szCs w:val="24"/>
          <w:lang w:eastAsia="lt-LT"/>
        </w:rPr>
        <w:t>1</w:t>
      </w:r>
      <w:r w:rsidRPr="00854B2F">
        <w:rPr>
          <w:sz w:val="24"/>
          <w:szCs w:val="24"/>
          <w:lang w:eastAsia="lt-LT"/>
        </w:rPr>
        <w:t xml:space="preserve">. </w:t>
      </w:r>
      <w:r w:rsidR="007E5D72" w:rsidRPr="00854B2F">
        <w:rPr>
          <w:sz w:val="24"/>
          <w:szCs w:val="24"/>
          <w:lang w:eastAsia="lt-LT"/>
        </w:rPr>
        <w:t xml:space="preserve">suderinus su Lietuvos kalėjimų tarnybos direktoriaus pavaduotoju, kuruojančiu </w:t>
      </w:r>
      <w:r w:rsidR="00854B2F">
        <w:rPr>
          <w:sz w:val="24"/>
          <w:szCs w:val="24"/>
          <w:lang w:eastAsia="lt-LT"/>
        </w:rPr>
        <w:t>r</w:t>
      </w:r>
      <w:r w:rsidR="00854B2F" w:rsidRPr="00854B2F">
        <w:rPr>
          <w:sz w:val="24"/>
          <w:szCs w:val="24"/>
          <w:lang w:eastAsia="lt-LT"/>
        </w:rPr>
        <w:t xml:space="preserve">esocializacijos </w:t>
      </w:r>
      <w:r w:rsidR="007E5D72" w:rsidRPr="00854B2F">
        <w:rPr>
          <w:sz w:val="24"/>
          <w:szCs w:val="24"/>
          <w:lang w:eastAsia="lt-LT"/>
        </w:rPr>
        <w:t xml:space="preserve">sritį, parengia pavedimus </w:t>
      </w:r>
      <w:r w:rsidR="00854B2F">
        <w:rPr>
          <w:sz w:val="24"/>
          <w:szCs w:val="24"/>
          <w:lang w:eastAsia="lt-LT"/>
        </w:rPr>
        <w:t>k</w:t>
      </w:r>
      <w:r w:rsidR="00854B2F" w:rsidRPr="00854B2F">
        <w:rPr>
          <w:sz w:val="24"/>
          <w:szCs w:val="24"/>
          <w:lang w:eastAsia="lt-LT"/>
        </w:rPr>
        <w:t xml:space="preserve">alėjimų </w:t>
      </w:r>
      <w:r w:rsidR="007E5D72" w:rsidRPr="00854B2F">
        <w:rPr>
          <w:sz w:val="24"/>
          <w:szCs w:val="24"/>
          <w:lang w:eastAsia="lt-LT"/>
        </w:rPr>
        <w:t xml:space="preserve">viršininkams ir </w:t>
      </w:r>
      <w:r w:rsidR="00854B2F">
        <w:rPr>
          <w:sz w:val="24"/>
          <w:szCs w:val="24"/>
          <w:lang w:eastAsia="lt-LT"/>
        </w:rPr>
        <w:t>k</w:t>
      </w:r>
      <w:r w:rsidR="00854B2F" w:rsidRPr="00854B2F">
        <w:rPr>
          <w:sz w:val="24"/>
          <w:szCs w:val="24"/>
          <w:lang w:eastAsia="lt-LT"/>
        </w:rPr>
        <w:t xml:space="preserve">alėjimų </w:t>
      </w:r>
      <w:r w:rsidR="007E5D72" w:rsidRPr="00854B2F">
        <w:rPr>
          <w:sz w:val="24"/>
          <w:szCs w:val="24"/>
          <w:lang w:eastAsia="lt-LT"/>
        </w:rPr>
        <w:t>Resocializacijos skyrių viršininkams įgyvendinti priemones, sietinas su nuteistųjų resocializacija ir kontroliuoja pavedimų vykdymą;</w:t>
      </w:r>
    </w:p>
    <w:p w14:paraId="714734D4" w14:textId="2BEE680A" w:rsidR="006746FF" w:rsidRPr="00854B2F" w:rsidRDefault="00274D41" w:rsidP="00315ACC">
      <w:pPr>
        <w:ind w:firstLine="720"/>
        <w:jc w:val="both"/>
        <w:rPr>
          <w:sz w:val="24"/>
          <w:szCs w:val="24"/>
          <w:lang w:eastAsia="lt-LT"/>
        </w:rPr>
      </w:pPr>
      <w:r w:rsidRPr="00854B2F">
        <w:rPr>
          <w:sz w:val="24"/>
          <w:szCs w:val="24"/>
          <w:lang w:eastAsia="lt-LT"/>
        </w:rPr>
        <w:t>5.1</w:t>
      </w:r>
      <w:r w:rsidR="000207E2" w:rsidRPr="00854B2F">
        <w:rPr>
          <w:sz w:val="24"/>
          <w:szCs w:val="24"/>
          <w:lang w:eastAsia="lt-LT"/>
        </w:rPr>
        <w:t>2</w:t>
      </w:r>
      <w:r w:rsidRPr="00854B2F">
        <w:rPr>
          <w:sz w:val="24"/>
          <w:szCs w:val="24"/>
          <w:lang w:eastAsia="lt-LT"/>
        </w:rPr>
        <w:t xml:space="preserve">. </w:t>
      </w:r>
      <w:r w:rsidR="007E5D72" w:rsidRPr="00854B2F">
        <w:rPr>
          <w:rFonts w:eastAsia="Calibri"/>
          <w:color w:val="000000"/>
          <w:sz w:val="24"/>
          <w:szCs w:val="24"/>
        </w:rPr>
        <w:t xml:space="preserve">Lietuvos kalėjimų tarnybos vadovybės pavedimu dalyvauja kalėjimų Resocializacijos skyrių veiklos tiksliniuose patikrinimuose, rengia pažymas apie patikrinimų rezultatus su siūlymais dėl nustatytų trūkumų šalinimo ir / ar veiklos tobulinimo </w:t>
      </w:r>
      <w:r w:rsidR="00854B2F">
        <w:rPr>
          <w:rFonts w:eastAsia="Calibri"/>
          <w:color w:val="000000"/>
          <w:sz w:val="24"/>
          <w:szCs w:val="24"/>
        </w:rPr>
        <w:t>bei</w:t>
      </w:r>
      <w:r w:rsidR="00854B2F" w:rsidRPr="00854B2F">
        <w:rPr>
          <w:rFonts w:eastAsia="Calibri"/>
          <w:color w:val="000000"/>
          <w:sz w:val="24"/>
          <w:szCs w:val="24"/>
        </w:rPr>
        <w:t xml:space="preserve"> </w:t>
      </w:r>
      <w:r w:rsidR="007E5D72" w:rsidRPr="00854B2F">
        <w:rPr>
          <w:rFonts w:eastAsia="Calibri"/>
          <w:color w:val="000000"/>
          <w:sz w:val="24"/>
          <w:szCs w:val="24"/>
        </w:rPr>
        <w:t>teikia juos Lietuvos kalėjimų tarnybos vadovybei, užtikrindamas metodinės ir praktinės pagalbos teikimą kalėjimų Resocializacijos skyrių specialistams;</w:t>
      </w:r>
    </w:p>
    <w:p w14:paraId="13710497" w14:textId="403A0A1A" w:rsidR="00D36C12" w:rsidRPr="00854B2F" w:rsidRDefault="00D36C12" w:rsidP="00315ACC">
      <w:pPr>
        <w:ind w:firstLine="720"/>
        <w:jc w:val="both"/>
        <w:rPr>
          <w:rFonts w:eastAsia="Calibri"/>
          <w:color w:val="000000"/>
          <w:sz w:val="24"/>
          <w:szCs w:val="24"/>
        </w:rPr>
      </w:pPr>
      <w:r w:rsidRPr="00854B2F">
        <w:rPr>
          <w:rFonts w:eastAsia="Calibri"/>
          <w:color w:val="000000"/>
          <w:sz w:val="24"/>
          <w:szCs w:val="24"/>
        </w:rPr>
        <w:t>5.1</w:t>
      </w:r>
      <w:r w:rsidR="000207E2" w:rsidRPr="00854B2F">
        <w:rPr>
          <w:rFonts w:eastAsia="Calibri"/>
          <w:color w:val="000000"/>
          <w:sz w:val="24"/>
          <w:szCs w:val="24"/>
        </w:rPr>
        <w:t>3</w:t>
      </w:r>
      <w:r w:rsidRPr="00854B2F">
        <w:rPr>
          <w:rFonts w:eastAsia="Calibri"/>
          <w:color w:val="000000"/>
          <w:sz w:val="24"/>
          <w:szCs w:val="24"/>
        </w:rPr>
        <w:t>.</w:t>
      </w:r>
      <w:r w:rsidR="00CD6873" w:rsidRPr="00854B2F">
        <w:rPr>
          <w:sz w:val="24"/>
          <w:szCs w:val="24"/>
          <w:lang w:eastAsia="lt-LT"/>
        </w:rPr>
        <w:t xml:space="preserve"> </w:t>
      </w:r>
      <w:r w:rsidR="007E5D72" w:rsidRPr="00854B2F">
        <w:rPr>
          <w:rFonts w:eastAsia="Calibri"/>
          <w:color w:val="000000"/>
          <w:sz w:val="24"/>
          <w:szCs w:val="24"/>
        </w:rPr>
        <w:t xml:space="preserve">teikia Lietuvos kalėjimų tarnybos vadovybei pasiūlymus dėl </w:t>
      </w:r>
      <w:r w:rsidR="00854B2F">
        <w:rPr>
          <w:sz w:val="24"/>
          <w:szCs w:val="24"/>
        </w:rPr>
        <w:t>v</w:t>
      </w:r>
      <w:r w:rsidR="00854B2F" w:rsidRPr="00854B2F">
        <w:rPr>
          <w:sz w:val="24"/>
          <w:szCs w:val="24"/>
        </w:rPr>
        <w:t>aldybos</w:t>
      </w:r>
      <w:r w:rsidR="00854B2F" w:rsidRPr="00854B2F">
        <w:rPr>
          <w:rFonts w:eastAsia="Calibri"/>
          <w:color w:val="000000"/>
          <w:sz w:val="24"/>
          <w:szCs w:val="24"/>
        </w:rPr>
        <w:t xml:space="preserve"> </w:t>
      </w:r>
      <w:r w:rsidR="007E5D72" w:rsidRPr="00854B2F">
        <w:rPr>
          <w:rFonts w:eastAsia="Calibri"/>
          <w:color w:val="000000"/>
          <w:sz w:val="24"/>
          <w:szCs w:val="24"/>
        </w:rPr>
        <w:t xml:space="preserve">pareigybių komplektavimo, </w:t>
      </w:r>
      <w:r w:rsidR="00854B2F">
        <w:rPr>
          <w:rFonts w:eastAsia="Calibri"/>
          <w:color w:val="000000"/>
          <w:sz w:val="24"/>
          <w:szCs w:val="24"/>
        </w:rPr>
        <w:t>v</w:t>
      </w:r>
      <w:r w:rsidR="00854B2F" w:rsidRPr="00854B2F">
        <w:rPr>
          <w:rFonts w:eastAsia="Calibri"/>
          <w:color w:val="000000"/>
          <w:sz w:val="24"/>
          <w:szCs w:val="24"/>
        </w:rPr>
        <w:t xml:space="preserve">aldybos </w:t>
      </w:r>
      <w:r w:rsidR="007E5D72" w:rsidRPr="00854B2F">
        <w:rPr>
          <w:rFonts w:eastAsia="Calibri"/>
          <w:color w:val="000000"/>
          <w:sz w:val="24"/>
          <w:szCs w:val="24"/>
        </w:rPr>
        <w:t xml:space="preserve">darbuotojų perkėlimo į kitas pareigas ar atleidimo, formuluoja </w:t>
      </w:r>
      <w:r w:rsidR="00854B2F">
        <w:rPr>
          <w:rFonts w:eastAsia="Calibri"/>
          <w:color w:val="000000"/>
          <w:sz w:val="24"/>
          <w:szCs w:val="24"/>
        </w:rPr>
        <w:t>v</w:t>
      </w:r>
      <w:r w:rsidR="00854B2F" w:rsidRPr="00854B2F">
        <w:rPr>
          <w:rFonts w:eastAsia="Calibri"/>
          <w:color w:val="000000"/>
          <w:sz w:val="24"/>
          <w:szCs w:val="24"/>
        </w:rPr>
        <w:t xml:space="preserve">aldybos </w:t>
      </w:r>
      <w:r w:rsidR="007E5D72" w:rsidRPr="00854B2F">
        <w:rPr>
          <w:rFonts w:eastAsia="Calibri"/>
          <w:color w:val="000000"/>
          <w:sz w:val="24"/>
          <w:szCs w:val="24"/>
        </w:rPr>
        <w:t xml:space="preserve">darbuotojams tarnybinės veiklos užduotis ir vertina rezultatus, teikia pasiūlymus dėl </w:t>
      </w:r>
      <w:r w:rsidR="00854B2F">
        <w:rPr>
          <w:rFonts w:eastAsia="Calibri"/>
          <w:color w:val="000000"/>
          <w:sz w:val="24"/>
          <w:szCs w:val="24"/>
        </w:rPr>
        <w:t>v</w:t>
      </w:r>
      <w:r w:rsidR="00854B2F" w:rsidRPr="00854B2F">
        <w:rPr>
          <w:rFonts w:eastAsia="Calibri"/>
          <w:color w:val="000000"/>
          <w:sz w:val="24"/>
          <w:szCs w:val="24"/>
        </w:rPr>
        <w:t xml:space="preserve">aldybos </w:t>
      </w:r>
      <w:r w:rsidR="007E5D72" w:rsidRPr="00854B2F">
        <w:rPr>
          <w:rFonts w:eastAsia="Calibri"/>
          <w:color w:val="000000"/>
          <w:sz w:val="24"/>
          <w:szCs w:val="24"/>
        </w:rPr>
        <w:t>darbuotojų skatinimo;</w:t>
      </w:r>
    </w:p>
    <w:p w14:paraId="7B28134F" w14:textId="447B4769" w:rsidR="00D36C12" w:rsidRPr="00854B2F" w:rsidRDefault="00D36C12" w:rsidP="00315ACC">
      <w:pPr>
        <w:ind w:firstLine="720"/>
        <w:jc w:val="both"/>
        <w:rPr>
          <w:rFonts w:eastAsia="Calibri"/>
          <w:color w:val="000000"/>
          <w:sz w:val="24"/>
          <w:szCs w:val="24"/>
        </w:rPr>
      </w:pPr>
      <w:r w:rsidRPr="00854B2F">
        <w:rPr>
          <w:rFonts w:eastAsia="Calibri"/>
          <w:color w:val="000000"/>
          <w:sz w:val="24"/>
          <w:szCs w:val="24"/>
        </w:rPr>
        <w:t>5.1</w:t>
      </w:r>
      <w:r w:rsidR="000207E2" w:rsidRPr="00854B2F">
        <w:rPr>
          <w:rFonts w:eastAsia="Calibri"/>
          <w:color w:val="000000"/>
          <w:sz w:val="24"/>
          <w:szCs w:val="24"/>
        </w:rPr>
        <w:t>4</w:t>
      </w:r>
      <w:r w:rsidRPr="00854B2F">
        <w:rPr>
          <w:rFonts w:eastAsia="Calibri"/>
          <w:color w:val="000000"/>
          <w:sz w:val="24"/>
          <w:szCs w:val="24"/>
        </w:rPr>
        <w:t xml:space="preserve">. </w:t>
      </w:r>
      <w:r w:rsidR="007E5D72" w:rsidRPr="00854B2F">
        <w:rPr>
          <w:sz w:val="24"/>
          <w:szCs w:val="24"/>
        </w:rPr>
        <w:t xml:space="preserve">pagal kompetenciją organizuoja </w:t>
      </w:r>
      <w:r w:rsidR="00854B2F">
        <w:rPr>
          <w:sz w:val="24"/>
          <w:szCs w:val="24"/>
        </w:rPr>
        <w:t>v</w:t>
      </w:r>
      <w:r w:rsidR="00854B2F" w:rsidRPr="00854B2F">
        <w:rPr>
          <w:sz w:val="24"/>
          <w:szCs w:val="24"/>
        </w:rPr>
        <w:t xml:space="preserve">aldybos </w:t>
      </w:r>
      <w:r w:rsidR="007E5D72" w:rsidRPr="00854B2F">
        <w:rPr>
          <w:sz w:val="24"/>
          <w:szCs w:val="24"/>
        </w:rPr>
        <w:t>atsakymų į valstybės ir savivaldybių institucijų ir įstaigų, visuomeninių organizacijų paklausimus ir kitokio pobūdžio raštus, taip pat atsakymų į laisvės atėmimų vietų įstaigoje esančių asmenų ir kitų asmenų prašymus ir skundus rengimą;</w:t>
      </w:r>
    </w:p>
    <w:p w14:paraId="79638EAE" w14:textId="28248394" w:rsidR="000C5E62" w:rsidRPr="00854B2F" w:rsidRDefault="000C5E62" w:rsidP="00315ACC">
      <w:pPr>
        <w:ind w:firstLine="720"/>
        <w:jc w:val="both"/>
        <w:rPr>
          <w:sz w:val="24"/>
          <w:szCs w:val="24"/>
          <w:highlight w:val="green"/>
        </w:rPr>
      </w:pPr>
      <w:r w:rsidRPr="00854B2F">
        <w:rPr>
          <w:rFonts w:eastAsia="Calibri"/>
          <w:color w:val="000000"/>
          <w:sz w:val="24"/>
          <w:szCs w:val="24"/>
        </w:rPr>
        <w:t>5.1</w:t>
      </w:r>
      <w:r w:rsidR="000207E2" w:rsidRPr="00854B2F">
        <w:rPr>
          <w:rFonts w:eastAsia="Calibri"/>
          <w:color w:val="000000"/>
          <w:sz w:val="24"/>
          <w:szCs w:val="24"/>
        </w:rPr>
        <w:t>5</w:t>
      </w:r>
      <w:r w:rsidRPr="00854B2F">
        <w:rPr>
          <w:rFonts w:eastAsia="Calibri"/>
          <w:color w:val="000000"/>
          <w:sz w:val="24"/>
          <w:szCs w:val="24"/>
        </w:rPr>
        <w:t xml:space="preserve">. </w:t>
      </w:r>
      <w:r w:rsidR="007E5D72" w:rsidRPr="00854B2F">
        <w:rPr>
          <w:sz w:val="24"/>
          <w:szCs w:val="24"/>
        </w:rPr>
        <w:t xml:space="preserve">organizuoja ir kontroliuoja nuoseklų dinaminio saugumo modelio įgyvendinimą </w:t>
      </w:r>
      <w:r w:rsidR="00854B2F">
        <w:rPr>
          <w:sz w:val="24"/>
          <w:szCs w:val="24"/>
        </w:rPr>
        <w:t>k</w:t>
      </w:r>
      <w:r w:rsidR="00854B2F" w:rsidRPr="00854B2F">
        <w:rPr>
          <w:sz w:val="24"/>
          <w:szCs w:val="24"/>
        </w:rPr>
        <w:t xml:space="preserve">alėjimų </w:t>
      </w:r>
      <w:r w:rsidR="007E5D72" w:rsidRPr="00854B2F">
        <w:rPr>
          <w:sz w:val="24"/>
          <w:szCs w:val="24"/>
        </w:rPr>
        <w:t>Resocializacijos skyriuose;</w:t>
      </w:r>
    </w:p>
    <w:p w14:paraId="73688BA9" w14:textId="31832929" w:rsidR="00870EB0" w:rsidRPr="00854B2F" w:rsidRDefault="000207E2" w:rsidP="00315ACC">
      <w:pPr>
        <w:ind w:firstLine="720"/>
        <w:jc w:val="both"/>
        <w:rPr>
          <w:sz w:val="24"/>
          <w:szCs w:val="24"/>
        </w:rPr>
      </w:pPr>
      <w:r w:rsidRPr="00854B2F">
        <w:rPr>
          <w:sz w:val="24"/>
          <w:szCs w:val="24"/>
        </w:rPr>
        <w:t xml:space="preserve">5.16. </w:t>
      </w:r>
      <w:r w:rsidR="007E5D72" w:rsidRPr="00854B2F">
        <w:rPr>
          <w:sz w:val="24"/>
          <w:szCs w:val="24"/>
        </w:rPr>
        <w:t xml:space="preserve">pagal kompetenciją organizuoja ir kontroliuoja praktinės ir metodinės pagalbos </w:t>
      </w:r>
      <w:r w:rsidR="00854B2F">
        <w:rPr>
          <w:sz w:val="24"/>
          <w:szCs w:val="24"/>
        </w:rPr>
        <w:t>v</w:t>
      </w:r>
      <w:r w:rsidR="007E5D72" w:rsidRPr="00854B2F">
        <w:rPr>
          <w:sz w:val="24"/>
          <w:szCs w:val="24"/>
        </w:rPr>
        <w:t>aldybos darbuotojams teikimą;</w:t>
      </w:r>
    </w:p>
    <w:p w14:paraId="3BFB4EA7" w14:textId="10971C96" w:rsidR="0098599A" w:rsidRPr="00854B2F" w:rsidRDefault="0098599A" w:rsidP="00315ACC">
      <w:pPr>
        <w:ind w:firstLine="720"/>
        <w:jc w:val="both"/>
        <w:rPr>
          <w:sz w:val="24"/>
          <w:szCs w:val="24"/>
        </w:rPr>
      </w:pPr>
      <w:r w:rsidRPr="00854B2F">
        <w:rPr>
          <w:sz w:val="24"/>
          <w:szCs w:val="24"/>
        </w:rPr>
        <w:t>5.1</w:t>
      </w:r>
      <w:r w:rsidR="000207E2" w:rsidRPr="00854B2F">
        <w:rPr>
          <w:sz w:val="24"/>
          <w:szCs w:val="24"/>
        </w:rPr>
        <w:t>7</w:t>
      </w:r>
      <w:r w:rsidRPr="00854B2F">
        <w:rPr>
          <w:sz w:val="24"/>
          <w:szCs w:val="24"/>
        </w:rPr>
        <w:t xml:space="preserve">. </w:t>
      </w:r>
      <w:r w:rsidR="007E5D72" w:rsidRPr="00854B2F">
        <w:rPr>
          <w:sz w:val="24"/>
          <w:szCs w:val="24"/>
        </w:rPr>
        <w:t xml:space="preserve">pagal kompetenciją kontroliuoja žmogaus teisių ir laisvių užtikrinimą </w:t>
      </w:r>
      <w:r w:rsidR="007E5D72" w:rsidRPr="00854B2F">
        <w:rPr>
          <w:rFonts w:eastAsia="Calibri"/>
          <w:color w:val="000000"/>
          <w:sz w:val="24"/>
          <w:szCs w:val="24"/>
        </w:rPr>
        <w:t>kalėjimuose ir teikia Lietuvos kalėjimų tarnybos direktoriui siūlymus, užtikrindamas Žmogaus teisių ir pagrindinių laisvių apsaugos konvencijos, Europos konvencijos prieš kankinimą ir kitokį žiaurų, nežmonišką ar žeminantį elgesį ar baudimą, Europos Tarybos Ministrų Komiteto rekomendacijų bei Europos kalinimo įstaigų taisyklių nuostatų įgyvendinimą;</w:t>
      </w:r>
    </w:p>
    <w:p w14:paraId="519EA35E" w14:textId="1934082E" w:rsidR="0098599A" w:rsidRPr="00854B2F" w:rsidRDefault="0098599A" w:rsidP="00315ACC">
      <w:pPr>
        <w:ind w:firstLine="720"/>
        <w:jc w:val="both"/>
        <w:rPr>
          <w:rFonts w:eastAsia="Calibri"/>
          <w:color w:val="000000"/>
          <w:sz w:val="24"/>
          <w:szCs w:val="24"/>
        </w:rPr>
      </w:pPr>
      <w:r w:rsidRPr="00854B2F">
        <w:rPr>
          <w:sz w:val="24"/>
          <w:szCs w:val="24"/>
        </w:rPr>
        <w:t xml:space="preserve">5.18. </w:t>
      </w:r>
      <w:r w:rsidR="007E5D72" w:rsidRPr="00854B2F">
        <w:rPr>
          <w:sz w:val="24"/>
          <w:szCs w:val="24"/>
        </w:rPr>
        <w:t>pagal kompetenciją dalyvauja komisijų ir darbo grupių veikloje, užtikrindamas komisijoms ir darbo grupėms pavestų užduočių tinkamą įgyvendinimą;</w:t>
      </w:r>
    </w:p>
    <w:p w14:paraId="6BFA5375" w14:textId="50593E47" w:rsidR="008473F1" w:rsidRPr="00854B2F" w:rsidRDefault="003F20B9" w:rsidP="00315ACC">
      <w:pPr>
        <w:ind w:firstLine="720"/>
        <w:jc w:val="both"/>
        <w:rPr>
          <w:sz w:val="24"/>
          <w:szCs w:val="24"/>
        </w:rPr>
      </w:pPr>
      <w:r w:rsidRPr="00854B2F">
        <w:rPr>
          <w:sz w:val="24"/>
          <w:szCs w:val="24"/>
        </w:rPr>
        <w:t>5</w:t>
      </w:r>
      <w:r w:rsidR="008473F1" w:rsidRPr="00854B2F">
        <w:rPr>
          <w:sz w:val="24"/>
          <w:szCs w:val="24"/>
        </w:rPr>
        <w:t>.1</w:t>
      </w:r>
      <w:r w:rsidR="00A570F7" w:rsidRPr="00854B2F">
        <w:rPr>
          <w:sz w:val="24"/>
          <w:szCs w:val="24"/>
        </w:rPr>
        <w:t>9</w:t>
      </w:r>
      <w:r w:rsidR="008473F1" w:rsidRPr="00854B2F">
        <w:rPr>
          <w:sz w:val="24"/>
          <w:szCs w:val="24"/>
        </w:rPr>
        <w:t>.</w:t>
      </w:r>
      <w:r w:rsidRPr="00854B2F">
        <w:rPr>
          <w:sz w:val="24"/>
          <w:szCs w:val="24"/>
        </w:rPr>
        <w:t> </w:t>
      </w:r>
      <w:r w:rsidR="007E5D72" w:rsidRPr="00854B2F">
        <w:rPr>
          <w:sz w:val="24"/>
          <w:szCs w:val="24"/>
        </w:rPr>
        <w:t xml:space="preserve">vykdo kitus su </w:t>
      </w:r>
      <w:r w:rsidR="00854B2F">
        <w:rPr>
          <w:sz w:val="24"/>
          <w:szCs w:val="24"/>
        </w:rPr>
        <w:t>valdybos</w:t>
      </w:r>
      <w:r w:rsidR="00854B2F" w:rsidRPr="00854B2F">
        <w:rPr>
          <w:sz w:val="24"/>
          <w:szCs w:val="24"/>
        </w:rPr>
        <w:t xml:space="preserve"> </w:t>
      </w:r>
      <w:r w:rsidR="007E5D72" w:rsidRPr="00854B2F">
        <w:rPr>
          <w:sz w:val="24"/>
          <w:szCs w:val="24"/>
        </w:rPr>
        <w:t>veikla susijusius nenuolatinio pobūdžio Lietuvos kalėjimų tarnybos vadovybės pavedimus.</w:t>
      </w:r>
    </w:p>
    <w:p w14:paraId="3B8335D3" w14:textId="2161B8F9" w:rsidR="00870EB0" w:rsidRPr="00854B2F" w:rsidRDefault="003F20B9" w:rsidP="00315ACC">
      <w:pPr>
        <w:ind w:firstLine="720"/>
        <w:jc w:val="both"/>
        <w:rPr>
          <w:sz w:val="24"/>
          <w:szCs w:val="24"/>
        </w:rPr>
      </w:pPr>
      <w:r w:rsidRPr="00854B2F">
        <w:rPr>
          <w:sz w:val="24"/>
          <w:szCs w:val="24"/>
        </w:rPr>
        <w:t>5</w:t>
      </w:r>
      <w:r w:rsidR="00876CB7" w:rsidRPr="00854B2F">
        <w:rPr>
          <w:sz w:val="24"/>
          <w:szCs w:val="24"/>
        </w:rPr>
        <w:t>.</w:t>
      </w:r>
      <w:r w:rsidR="00A570F7" w:rsidRPr="00854B2F">
        <w:rPr>
          <w:sz w:val="24"/>
          <w:szCs w:val="24"/>
        </w:rPr>
        <w:t>20</w:t>
      </w:r>
      <w:r w:rsidR="00B52B1E" w:rsidRPr="00854B2F">
        <w:rPr>
          <w:sz w:val="24"/>
          <w:szCs w:val="24"/>
        </w:rPr>
        <w:t>.</w:t>
      </w:r>
      <w:r w:rsidR="00891A80" w:rsidRPr="00854B2F">
        <w:rPr>
          <w:sz w:val="24"/>
          <w:szCs w:val="24"/>
        </w:rPr>
        <w:t xml:space="preserve"> </w:t>
      </w:r>
      <w:r w:rsidR="007E5D72" w:rsidRPr="00854B2F">
        <w:rPr>
          <w:sz w:val="24"/>
          <w:szCs w:val="24"/>
        </w:rPr>
        <w:t xml:space="preserve">kai laikinai nėra </w:t>
      </w:r>
      <w:r w:rsidR="00854B2F">
        <w:rPr>
          <w:sz w:val="24"/>
          <w:szCs w:val="24"/>
        </w:rPr>
        <w:t>v</w:t>
      </w:r>
      <w:r w:rsidR="00854B2F" w:rsidRPr="00854B2F">
        <w:rPr>
          <w:sz w:val="24"/>
          <w:szCs w:val="24"/>
        </w:rPr>
        <w:t xml:space="preserve">aldybos </w:t>
      </w:r>
      <w:r w:rsidR="007E5D72" w:rsidRPr="00854B2F">
        <w:rPr>
          <w:sz w:val="24"/>
          <w:szCs w:val="24"/>
        </w:rPr>
        <w:t xml:space="preserve">viršininko (atostogos, komandiruotė ar liga), jo pareigybės aprašyme numatytas funkcijas atlieka </w:t>
      </w:r>
      <w:r w:rsidR="00854B2F">
        <w:rPr>
          <w:sz w:val="24"/>
          <w:szCs w:val="24"/>
        </w:rPr>
        <w:t>t</w:t>
      </w:r>
      <w:r w:rsidR="00854B2F" w:rsidRPr="00854B2F">
        <w:rPr>
          <w:sz w:val="24"/>
          <w:szCs w:val="24"/>
        </w:rPr>
        <w:t xml:space="preserve">arnybos </w:t>
      </w:r>
      <w:r w:rsidR="007E5D72" w:rsidRPr="00854B2F">
        <w:rPr>
          <w:sz w:val="24"/>
          <w:szCs w:val="24"/>
        </w:rPr>
        <w:t xml:space="preserve">direktoriaus įsakymu paskirtas </w:t>
      </w:r>
      <w:r w:rsidR="003E46E3" w:rsidRPr="00854B2F">
        <w:rPr>
          <w:sz w:val="24"/>
          <w:szCs w:val="24"/>
        </w:rPr>
        <w:t>pareigūnas</w:t>
      </w:r>
      <w:r w:rsidR="007E5D72" w:rsidRPr="00854B2F">
        <w:rPr>
          <w:sz w:val="24"/>
          <w:szCs w:val="24"/>
        </w:rPr>
        <w:t>.</w:t>
      </w:r>
    </w:p>
    <w:p w14:paraId="24B93291" w14:textId="77777777" w:rsidR="00634444" w:rsidRPr="00854B2F" w:rsidRDefault="00634444" w:rsidP="005D0151">
      <w:pPr>
        <w:ind w:firstLine="720"/>
        <w:jc w:val="both"/>
        <w:rPr>
          <w:sz w:val="24"/>
          <w:szCs w:val="24"/>
        </w:rPr>
      </w:pPr>
    </w:p>
    <w:p w14:paraId="789D9F82" w14:textId="120E07F4" w:rsidR="00546542" w:rsidRPr="00854B2F" w:rsidRDefault="00891A80" w:rsidP="00784221">
      <w:pPr>
        <w:jc w:val="center"/>
        <w:rPr>
          <w:b/>
          <w:bCs/>
          <w:sz w:val="24"/>
          <w:szCs w:val="24"/>
        </w:rPr>
      </w:pPr>
      <w:r w:rsidRPr="00854B2F">
        <w:rPr>
          <w:b/>
          <w:bCs/>
          <w:sz w:val="24"/>
          <w:szCs w:val="24"/>
        </w:rPr>
        <w:t>V</w:t>
      </w:r>
      <w:r w:rsidR="00546542" w:rsidRPr="00854B2F">
        <w:rPr>
          <w:b/>
          <w:bCs/>
          <w:sz w:val="24"/>
          <w:szCs w:val="24"/>
        </w:rPr>
        <w:t xml:space="preserve"> SKYRIUS</w:t>
      </w:r>
    </w:p>
    <w:p w14:paraId="789D9F83" w14:textId="0EB6C5C0" w:rsidR="00891A80" w:rsidRPr="00854B2F" w:rsidRDefault="00891A80" w:rsidP="00784221">
      <w:pPr>
        <w:jc w:val="center"/>
        <w:rPr>
          <w:b/>
          <w:bCs/>
          <w:sz w:val="24"/>
          <w:szCs w:val="24"/>
        </w:rPr>
      </w:pPr>
      <w:r w:rsidRPr="00854B2F">
        <w:rPr>
          <w:b/>
          <w:bCs/>
          <w:sz w:val="24"/>
          <w:szCs w:val="24"/>
        </w:rPr>
        <w:t xml:space="preserve">ŠIAS PAREIGAS EINANČIO </w:t>
      </w:r>
      <w:r w:rsidR="00B24053" w:rsidRPr="00854B2F">
        <w:rPr>
          <w:b/>
          <w:bCs/>
          <w:sz w:val="24"/>
          <w:szCs w:val="24"/>
        </w:rPr>
        <w:t>PAREIGŪNO</w:t>
      </w:r>
      <w:r w:rsidRPr="00854B2F">
        <w:rPr>
          <w:b/>
          <w:bCs/>
          <w:sz w:val="24"/>
          <w:szCs w:val="24"/>
        </w:rPr>
        <w:t xml:space="preserve"> PAVALDUMAS</w:t>
      </w:r>
    </w:p>
    <w:p w14:paraId="789D9F84" w14:textId="77777777" w:rsidR="00891A80" w:rsidRPr="00854B2F" w:rsidRDefault="00891A80" w:rsidP="003A307D">
      <w:pPr>
        <w:jc w:val="center"/>
        <w:rPr>
          <w:b/>
          <w:bCs/>
          <w:sz w:val="24"/>
          <w:szCs w:val="24"/>
        </w:rPr>
      </w:pPr>
    </w:p>
    <w:p w14:paraId="789D9F85" w14:textId="5A0B2287" w:rsidR="00891A80" w:rsidRPr="00854B2F" w:rsidRDefault="00B24053" w:rsidP="007A5C2C">
      <w:pPr>
        <w:ind w:firstLine="709"/>
        <w:jc w:val="both"/>
        <w:rPr>
          <w:sz w:val="24"/>
          <w:szCs w:val="24"/>
        </w:rPr>
      </w:pPr>
      <w:r w:rsidRPr="00854B2F">
        <w:rPr>
          <w:bCs/>
          <w:sz w:val="24"/>
          <w:szCs w:val="24"/>
        </w:rPr>
        <w:t>6</w:t>
      </w:r>
      <w:r w:rsidR="00891A80" w:rsidRPr="00854B2F">
        <w:rPr>
          <w:sz w:val="24"/>
          <w:szCs w:val="24"/>
        </w:rPr>
        <w:t xml:space="preserve">. </w:t>
      </w:r>
      <w:r w:rsidR="0009640D" w:rsidRPr="00854B2F">
        <w:rPr>
          <w:sz w:val="24"/>
          <w:szCs w:val="24"/>
        </w:rPr>
        <w:t xml:space="preserve">Šias pareigas einantis </w:t>
      </w:r>
      <w:r w:rsidRPr="00854B2F">
        <w:rPr>
          <w:sz w:val="24"/>
          <w:szCs w:val="24"/>
        </w:rPr>
        <w:t>pareigūnas</w:t>
      </w:r>
      <w:r w:rsidR="0009640D" w:rsidRPr="00854B2F">
        <w:rPr>
          <w:sz w:val="24"/>
          <w:szCs w:val="24"/>
        </w:rPr>
        <w:t xml:space="preserve"> </w:t>
      </w:r>
      <w:r w:rsidR="00891A80" w:rsidRPr="00854B2F">
        <w:rPr>
          <w:sz w:val="24"/>
          <w:szCs w:val="24"/>
        </w:rPr>
        <w:t xml:space="preserve">tiesiogiai pavaldus </w:t>
      </w:r>
      <w:r w:rsidR="00276F48" w:rsidRPr="00854B2F">
        <w:rPr>
          <w:sz w:val="24"/>
          <w:szCs w:val="24"/>
        </w:rPr>
        <w:t>Lietuvos k</w:t>
      </w:r>
      <w:r w:rsidR="00C82AFB" w:rsidRPr="00854B2F">
        <w:rPr>
          <w:sz w:val="24"/>
          <w:szCs w:val="24"/>
        </w:rPr>
        <w:t>alėjimų</w:t>
      </w:r>
      <w:r w:rsidR="00276F48" w:rsidRPr="00854B2F">
        <w:rPr>
          <w:sz w:val="24"/>
          <w:szCs w:val="24"/>
        </w:rPr>
        <w:t xml:space="preserve"> tarnybos</w:t>
      </w:r>
      <w:r w:rsidR="00C82AFB" w:rsidRPr="00854B2F">
        <w:rPr>
          <w:sz w:val="24"/>
          <w:szCs w:val="24"/>
        </w:rPr>
        <w:t xml:space="preserve"> direktoriaus pavaduotojui</w:t>
      </w:r>
      <w:r w:rsidR="00891A80" w:rsidRPr="00854B2F">
        <w:rPr>
          <w:sz w:val="24"/>
          <w:szCs w:val="24"/>
        </w:rPr>
        <w:t>.</w:t>
      </w:r>
    </w:p>
    <w:p w14:paraId="789D9F86" w14:textId="77777777" w:rsidR="00F84C83" w:rsidRPr="00854B2F" w:rsidRDefault="00F84C83" w:rsidP="00160F17">
      <w:pPr>
        <w:jc w:val="center"/>
        <w:rPr>
          <w:sz w:val="24"/>
          <w:szCs w:val="24"/>
        </w:rPr>
      </w:pPr>
      <w:r w:rsidRPr="00854B2F">
        <w:rPr>
          <w:sz w:val="24"/>
          <w:szCs w:val="24"/>
        </w:rPr>
        <w:t>__________________</w:t>
      </w:r>
    </w:p>
    <w:p w14:paraId="6F60CA92" w14:textId="4C1BE04D" w:rsidR="00B25F90" w:rsidRPr="00854B2F" w:rsidRDefault="00B25F90" w:rsidP="00B25F90">
      <w:pPr>
        <w:jc w:val="both"/>
        <w:rPr>
          <w:sz w:val="24"/>
          <w:szCs w:val="24"/>
        </w:rPr>
      </w:pPr>
    </w:p>
    <w:p w14:paraId="6478C948" w14:textId="3AB66D77" w:rsidR="000F2D93" w:rsidRPr="00854B2F" w:rsidRDefault="000F2D93" w:rsidP="00B25F90">
      <w:pPr>
        <w:jc w:val="both"/>
        <w:rPr>
          <w:sz w:val="24"/>
          <w:szCs w:val="24"/>
        </w:rPr>
      </w:pPr>
    </w:p>
    <w:p w14:paraId="03924587" w14:textId="77777777" w:rsidR="000F2D93" w:rsidRPr="00854B2F" w:rsidRDefault="000F2D93" w:rsidP="00B25F90">
      <w:pPr>
        <w:jc w:val="both"/>
        <w:rPr>
          <w:sz w:val="24"/>
          <w:szCs w:val="24"/>
        </w:rPr>
      </w:pPr>
    </w:p>
    <w:p w14:paraId="65BAE443" w14:textId="77777777" w:rsidR="000F2D93" w:rsidRPr="00854B2F" w:rsidRDefault="000F2D93" w:rsidP="000F2D93">
      <w:pPr>
        <w:jc w:val="both"/>
        <w:rPr>
          <w:sz w:val="24"/>
          <w:szCs w:val="24"/>
        </w:rPr>
      </w:pPr>
      <w:r w:rsidRPr="00854B2F">
        <w:rPr>
          <w:sz w:val="24"/>
          <w:szCs w:val="24"/>
        </w:rPr>
        <w:t>Susipažinau</w:t>
      </w:r>
    </w:p>
    <w:p w14:paraId="4DD3D301" w14:textId="77777777" w:rsidR="000F2D93" w:rsidRPr="00854B2F" w:rsidRDefault="000F2D93" w:rsidP="000F2D93">
      <w:pPr>
        <w:jc w:val="both"/>
        <w:rPr>
          <w:sz w:val="24"/>
          <w:szCs w:val="24"/>
        </w:rPr>
      </w:pPr>
      <w:bookmarkStart w:id="0" w:name="_Hlk122559257"/>
      <w:r w:rsidRPr="00854B2F">
        <w:rPr>
          <w:sz w:val="24"/>
          <w:szCs w:val="24"/>
        </w:rPr>
        <w:t>__________________________</w:t>
      </w:r>
    </w:p>
    <w:p w14:paraId="5252A015" w14:textId="77777777" w:rsidR="000F2D93" w:rsidRPr="00854B2F" w:rsidRDefault="000F2D93" w:rsidP="000F2D93">
      <w:pPr>
        <w:jc w:val="both"/>
        <w:rPr>
          <w:sz w:val="24"/>
          <w:szCs w:val="24"/>
        </w:rPr>
      </w:pPr>
      <w:r w:rsidRPr="00854B2F">
        <w:rPr>
          <w:sz w:val="24"/>
          <w:szCs w:val="24"/>
        </w:rPr>
        <w:t>(Parašas)</w:t>
      </w:r>
    </w:p>
    <w:p w14:paraId="46D433D9" w14:textId="77777777" w:rsidR="000F2D93" w:rsidRPr="00854B2F" w:rsidRDefault="000F2D93" w:rsidP="000F2D93">
      <w:pPr>
        <w:jc w:val="both"/>
        <w:rPr>
          <w:sz w:val="24"/>
          <w:szCs w:val="24"/>
        </w:rPr>
      </w:pPr>
      <w:r w:rsidRPr="00854B2F">
        <w:rPr>
          <w:sz w:val="24"/>
          <w:szCs w:val="24"/>
        </w:rPr>
        <w:t>__________________________</w:t>
      </w:r>
    </w:p>
    <w:p w14:paraId="55D5ED17" w14:textId="77777777" w:rsidR="000F2D93" w:rsidRPr="00854B2F" w:rsidRDefault="000F2D93" w:rsidP="000F2D93">
      <w:pPr>
        <w:jc w:val="both"/>
        <w:rPr>
          <w:sz w:val="24"/>
          <w:szCs w:val="24"/>
        </w:rPr>
      </w:pPr>
      <w:r w:rsidRPr="00854B2F">
        <w:rPr>
          <w:sz w:val="24"/>
          <w:szCs w:val="24"/>
        </w:rPr>
        <w:t>(Vardas ir pavardė)</w:t>
      </w:r>
    </w:p>
    <w:p w14:paraId="0AF55C5B" w14:textId="77777777" w:rsidR="000F2D93" w:rsidRPr="00854B2F" w:rsidRDefault="000F2D93" w:rsidP="000F2D93">
      <w:pPr>
        <w:jc w:val="both"/>
        <w:rPr>
          <w:sz w:val="24"/>
          <w:szCs w:val="24"/>
        </w:rPr>
      </w:pPr>
      <w:r w:rsidRPr="00854B2F">
        <w:rPr>
          <w:sz w:val="24"/>
          <w:szCs w:val="24"/>
        </w:rPr>
        <w:t>__________________________</w:t>
      </w:r>
    </w:p>
    <w:p w14:paraId="3F549230" w14:textId="43D1F662" w:rsidR="00113542" w:rsidRPr="00854B2F" w:rsidRDefault="000F2D93" w:rsidP="00113542">
      <w:pPr>
        <w:jc w:val="both"/>
        <w:rPr>
          <w:sz w:val="24"/>
          <w:szCs w:val="24"/>
        </w:rPr>
      </w:pPr>
      <w:r w:rsidRPr="00854B2F">
        <w:rPr>
          <w:sz w:val="24"/>
          <w:szCs w:val="24"/>
        </w:rPr>
        <w:t>(Data)</w:t>
      </w:r>
      <w:bookmarkEnd w:id="0"/>
    </w:p>
    <w:sectPr w:rsidR="00113542" w:rsidRPr="00854B2F" w:rsidSect="007A5C2C">
      <w:headerReference w:type="even" r:id="rId8"/>
      <w:headerReference w:type="default" r:id="rId9"/>
      <w:pgSz w:w="11907" w:h="16840" w:code="9"/>
      <w:pgMar w:top="1276" w:right="567" w:bottom="1276" w:left="1701" w:header="72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3C2A8" w14:textId="77777777" w:rsidR="00577E8B" w:rsidRDefault="00577E8B">
      <w:r>
        <w:separator/>
      </w:r>
    </w:p>
  </w:endnote>
  <w:endnote w:type="continuationSeparator" w:id="0">
    <w:p w14:paraId="4525CF32" w14:textId="77777777" w:rsidR="00577E8B" w:rsidRDefault="00577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82CA2" w14:textId="77777777" w:rsidR="00577E8B" w:rsidRDefault="00577E8B">
      <w:r>
        <w:separator/>
      </w:r>
    </w:p>
  </w:footnote>
  <w:footnote w:type="continuationSeparator" w:id="0">
    <w:p w14:paraId="54A0E573" w14:textId="77777777" w:rsidR="00577E8B" w:rsidRDefault="00577E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D9F99" w14:textId="77777777" w:rsidR="0077653A" w:rsidRDefault="0077653A">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789D9F9A" w14:textId="77777777" w:rsidR="0077653A" w:rsidRDefault="0077653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D9F9B" w14:textId="77777777" w:rsidR="0077653A" w:rsidRDefault="0077653A">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BC417A">
      <w:rPr>
        <w:rStyle w:val="Puslapionumeris"/>
        <w:noProof/>
      </w:rPr>
      <w:t>3</w:t>
    </w:r>
    <w:r>
      <w:rPr>
        <w:rStyle w:val="Puslapionumeris"/>
      </w:rPr>
      <w:fldChar w:fldCharType="end"/>
    </w:r>
  </w:p>
  <w:p w14:paraId="789D9F9C" w14:textId="77777777" w:rsidR="0077653A" w:rsidRDefault="0077653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00B6A"/>
    <w:multiLevelType w:val="multilevel"/>
    <w:tmpl w:val="49C8EFF8"/>
    <w:lvl w:ilvl="0">
      <w:start w:val="4"/>
      <w:numFmt w:val="decimal"/>
      <w:lvlText w:val="%1."/>
      <w:lvlJc w:val="left"/>
      <w:pPr>
        <w:ind w:left="360" w:hanging="360"/>
      </w:pPr>
      <w:rPr>
        <w:rFonts w:hint="default"/>
        <w:b w:val="0"/>
      </w:rPr>
    </w:lvl>
    <w:lvl w:ilvl="1">
      <w:start w:val="4"/>
      <w:numFmt w:val="decimal"/>
      <w:lvlText w:val="%1.%2."/>
      <w:lvlJc w:val="left"/>
      <w:pPr>
        <w:ind w:left="1353" w:hanging="360"/>
      </w:pPr>
      <w:rPr>
        <w:rFonts w:hint="default"/>
        <w:color w:val="auto"/>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 w15:restartNumberingAfterBreak="0">
    <w:nsid w:val="197D731F"/>
    <w:multiLevelType w:val="multilevel"/>
    <w:tmpl w:val="5D8AF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5C298A"/>
    <w:multiLevelType w:val="multilevel"/>
    <w:tmpl w:val="BFC8D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3452DE"/>
    <w:multiLevelType w:val="hybridMultilevel"/>
    <w:tmpl w:val="027A3D18"/>
    <w:lvl w:ilvl="0" w:tplc="1778D9D6">
      <w:start w:val="1"/>
      <w:numFmt w:val="decimal"/>
      <w:lvlText w:val="%1."/>
      <w:lvlJc w:val="left"/>
      <w:pPr>
        <w:ind w:left="840" w:hanging="480"/>
      </w:pPr>
      <w:rPr>
        <w:rFonts w:ascii="Times New Roman" w:eastAsia="Calibr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53C4E93"/>
    <w:multiLevelType w:val="multilevel"/>
    <w:tmpl w:val="79FC5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6730272">
    <w:abstractNumId w:val="4"/>
  </w:num>
  <w:num w:numId="2" w16cid:durableId="265431436">
    <w:abstractNumId w:val="3"/>
  </w:num>
  <w:num w:numId="3" w16cid:durableId="821191489">
    <w:abstractNumId w:val="1"/>
  </w:num>
  <w:num w:numId="4" w16cid:durableId="2011062377">
    <w:abstractNumId w:val="2"/>
  </w:num>
  <w:num w:numId="5" w16cid:durableId="159320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002"/>
    <w:rsid w:val="000057ED"/>
    <w:rsid w:val="000207E2"/>
    <w:rsid w:val="00020AA1"/>
    <w:rsid w:val="00021624"/>
    <w:rsid w:val="0003725A"/>
    <w:rsid w:val="00045DA7"/>
    <w:rsid w:val="0005009D"/>
    <w:rsid w:val="00055C95"/>
    <w:rsid w:val="0006497B"/>
    <w:rsid w:val="00065187"/>
    <w:rsid w:val="00066C1F"/>
    <w:rsid w:val="00075767"/>
    <w:rsid w:val="0007664F"/>
    <w:rsid w:val="000810CE"/>
    <w:rsid w:val="00083C69"/>
    <w:rsid w:val="00084843"/>
    <w:rsid w:val="00094366"/>
    <w:rsid w:val="0009640D"/>
    <w:rsid w:val="000A3702"/>
    <w:rsid w:val="000B080D"/>
    <w:rsid w:val="000C07F3"/>
    <w:rsid w:val="000C15F2"/>
    <w:rsid w:val="000C5B23"/>
    <w:rsid w:val="000C5E62"/>
    <w:rsid w:val="000C7DB7"/>
    <w:rsid w:val="000D1AA9"/>
    <w:rsid w:val="000D5E6C"/>
    <w:rsid w:val="000F1FEE"/>
    <w:rsid w:val="000F2D93"/>
    <w:rsid w:val="00113542"/>
    <w:rsid w:val="0011624C"/>
    <w:rsid w:val="00121EDA"/>
    <w:rsid w:val="001234BA"/>
    <w:rsid w:val="001303AC"/>
    <w:rsid w:val="0013318F"/>
    <w:rsid w:val="001362A4"/>
    <w:rsid w:val="00143605"/>
    <w:rsid w:val="0016029F"/>
    <w:rsid w:val="00160F17"/>
    <w:rsid w:val="001616CF"/>
    <w:rsid w:val="001633CC"/>
    <w:rsid w:val="0016559C"/>
    <w:rsid w:val="0017067A"/>
    <w:rsid w:val="00171FCF"/>
    <w:rsid w:val="001908A0"/>
    <w:rsid w:val="00196AD2"/>
    <w:rsid w:val="00197A27"/>
    <w:rsid w:val="001A250B"/>
    <w:rsid w:val="001B08B3"/>
    <w:rsid w:val="001B2857"/>
    <w:rsid w:val="001C343C"/>
    <w:rsid w:val="001D70C4"/>
    <w:rsid w:val="0020579D"/>
    <w:rsid w:val="002060C0"/>
    <w:rsid w:val="00216A67"/>
    <w:rsid w:val="002229E6"/>
    <w:rsid w:val="002275BF"/>
    <w:rsid w:val="0023120E"/>
    <w:rsid w:val="00232C89"/>
    <w:rsid w:val="002376C1"/>
    <w:rsid w:val="002412CD"/>
    <w:rsid w:val="00242C56"/>
    <w:rsid w:val="00243DF3"/>
    <w:rsid w:val="00245D71"/>
    <w:rsid w:val="00246008"/>
    <w:rsid w:val="002471DD"/>
    <w:rsid w:val="00250E07"/>
    <w:rsid w:val="002537BA"/>
    <w:rsid w:val="00256E90"/>
    <w:rsid w:val="0026622C"/>
    <w:rsid w:val="00272B64"/>
    <w:rsid w:val="00274D41"/>
    <w:rsid w:val="00276F48"/>
    <w:rsid w:val="002809BD"/>
    <w:rsid w:val="002933AF"/>
    <w:rsid w:val="0029767B"/>
    <w:rsid w:val="002A2A56"/>
    <w:rsid w:val="002A453F"/>
    <w:rsid w:val="002B7416"/>
    <w:rsid w:val="002C139D"/>
    <w:rsid w:val="002C3030"/>
    <w:rsid w:val="002C3AAC"/>
    <w:rsid w:val="002C5345"/>
    <w:rsid w:val="002C77A1"/>
    <w:rsid w:val="002D139E"/>
    <w:rsid w:val="002D7B6F"/>
    <w:rsid w:val="002E676F"/>
    <w:rsid w:val="002F388E"/>
    <w:rsid w:val="002F538E"/>
    <w:rsid w:val="002F7E6E"/>
    <w:rsid w:val="003101F5"/>
    <w:rsid w:val="00315ACC"/>
    <w:rsid w:val="003255AE"/>
    <w:rsid w:val="00325A10"/>
    <w:rsid w:val="0032620E"/>
    <w:rsid w:val="00336336"/>
    <w:rsid w:val="00337D8C"/>
    <w:rsid w:val="00344D24"/>
    <w:rsid w:val="0034596D"/>
    <w:rsid w:val="00357B52"/>
    <w:rsid w:val="003640CF"/>
    <w:rsid w:val="00365B4D"/>
    <w:rsid w:val="00365D88"/>
    <w:rsid w:val="003771A6"/>
    <w:rsid w:val="00377D92"/>
    <w:rsid w:val="003936A8"/>
    <w:rsid w:val="00393ACE"/>
    <w:rsid w:val="003A1C11"/>
    <w:rsid w:val="003A2561"/>
    <w:rsid w:val="003A307D"/>
    <w:rsid w:val="003A3DAE"/>
    <w:rsid w:val="003A55DB"/>
    <w:rsid w:val="003B409A"/>
    <w:rsid w:val="003B5A6D"/>
    <w:rsid w:val="003C02EA"/>
    <w:rsid w:val="003D1179"/>
    <w:rsid w:val="003D3588"/>
    <w:rsid w:val="003D64E4"/>
    <w:rsid w:val="003D7AB2"/>
    <w:rsid w:val="003E46E3"/>
    <w:rsid w:val="003F20B9"/>
    <w:rsid w:val="003F5DC4"/>
    <w:rsid w:val="004029CC"/>
    <w:rsid w:val="004043F7"/>
    <w:rsid w:val="00413946"/>
    <w:rsid w:val="00416CB1"/>
    <w:rsid w:val="00421E6E"/>
    <w:rsid w:val="0042398C"/>
    <w:rsid w:val="004241F0"/>
    <w:rsid w:val="00431B7A"/>
    <w:rsid w:val="00433B88"/>
    <w:rsid w:val="00435FB8"/>
    <w:rsid w:val="00441850"/>
    <w:rsid w:val="00445B70"/>
    <w:rsid w:val="00447BCE"/>
    <w:rsid w:val="00452C73"/>
    <w:rsid w:val="00457B70"/>
    <w:rsid w:val="00460E94"/>
    <w:rsid w:val="00477675"/>
    <w:rsid w:val="00487382"/>
    <w:rsid w:val="00487C27"/>
    <w:rsid w:val="004A2794"/>
    <w:rsid w:val="004B734F"/>
    <w:rsid w:val="004C353F"/>
    <w:rsid w:val="004D2E6B"/>
    <w:rsid w:val="004E3F0C"/>
    <w:rsid w:val="004E46A4"/>
    <w:rsid w:val="004E56F3"/>
    <w:rsid w:val="004F2162"/>
    <w:rsid w:val="004F4533"/>
    <w:rsid w:val="00510465"/>
    <w:rsid w:val="00511277"/>
    <w:rsid w:val="005115F4"/>
    <w:rsid w:val="00521F31"/>
    <w:rsid w:val="00524882"/>
    <w:rsid w:val="00526FC1"/>
    <w:rsid w:val="00542EF2"/>
    <w:rsid w:val="00546542"/>
    <w:rsid w:val="0055207D"/>
    <w:rsid w:val="00555848"/>
    <w:rsid w:val="00555DDD"/>
    <w:rsid w:val="00561B3C"/>
    <w:rsid w:val="00561F64"/>
    <w:rsid w:val="0056695A"/>
    <w:rsid w:val="00567790"/>
    <w:rsid w:val="00572A2C"/>
    <w:rsid w:val="00577643"/>
    <w:rsid w:val="00577E8B"/>
    <w:rsid w:val="00582511"/>
    <w:rsid w:val="00585386"/>
    <w:rsid w:val="00585ED0"/>
    <w:rsid w:val="0059183B"/>
    <w:rsid w:val="00594791"/>
    <w:rsid w:val="005A3375"/>
    <w:rsid w:val="005A3B12"/>
    <w:rsid w:val="005B007E"/>
    <w:rsid w:val="005C61F2"/>
    <w:rsid w:val="005C7642"/>
    <w:rsid w:val="005D0151"/>
    <w:rsid w:val="005D0A77"/>
    <w:rsid w:val="005D0C84"/>
    <w:rsid w:val="005D5B6D"/>
    <w:rsid w:val="005D63A5"/>
    <w:rsid w:val="005E30E7"/>
    <w:rsid w:val="005F2717"/>
    <w:rsid w:val="005F577E"/>
    <w:rsid w:val="005F5F82"/>
    <w:rsid w:val="005F610E"/>
    <w:rsid w:val="00605BF5"/>
    <w:rsid w:val="0060733F"/>
    <w:rsid w:val="006127DB"/>
    <w:rsid w:val="00617F98"/>
    <w:rsid w:val="006305BA"/>
    <w:rsid w:val="00634444"/>
    <w:rsid w:val="00641500"/>
    <w:rsid w:val="0065067C"/>
    <w:rsid w:val="00670DDB"/>
    <w:rsid w:val="006746FF"/>
    <w:rsid w:val="00681638"/>
    <w:rsid w:val="006817C3"/>
    <w:rsid w:val="00681858"/>
    <w:rsid w:val="006843B9"/>
    <w:rsid w:val="0068480B"/>
    <w:rsid w:val="0068651C"/>
    <w:rsid w:val="00691A72"/>
    <w:rsid w:val="00696E9C"/>
    <w:rsid w:val="006A5E6D"/>
    <w:rsid w:val="006B3D14"/>
    <w:rsid w:val="006B727E"/>
    <w:rsid w:val="006D19F6"/>
    <w:rsid w:val="006D60CD"/>
    <w:rsid w:val="006D64CA"/>
    <w:rsid w:val="006E1A7D"/>
    <w:rsid w:val="006E7C8D"/>
    <w:rsid w:val="007014CC"/>
    <w:rsid w:val="00704D8B"/>
    <w:rsid w:val="007061EB"/>
    <w:rsid w:val="00715E96"/>
    <w:rsid w:val="007335AC"/>
    <w:rsid w:val="0073651E"/>
    <w:rsid w:val="00760274"/>
    <w:rsid w:val="00760A0F"/>
    <w:rsid w:val="00760E4F"/>
    <w:rsid w:val="007727EF"/>
    <w:rsid w:val="0077653A"/>
    <w:rsid w:val="00781960"/>
    <w:rsid w:val="00783BC3"/>
    <w:rsid w:val="00784221"/>
    <w:rsid w:val="00784E3E"/>
    <w:rsid w:val="007878CF"/>
    <w:rsid w:val="00787C4A"/>
    <w:rsid w:val="00796C93"/>
    <w:rsid w:val="007A11C8"/>
    <w:rsid w:val="007A3BC1"/>
    <w:rsid w:val="007A5C2C"/>
    <w:rsid w:val="007C6188"/>
    <w:rsid w:val="007D5BD0"/>
    <w:rsid w:val="007E46F2"/>
    <w:rsid w:val="007E5D72"/>
    <w:rsid w:val="007E7D09"/>
    <w:rsid w:val="007F190F"/>
    <w:rsid w:val="00802A8E"/>
    <w:rsid w:val="008204EE"/>
    <w:rsid w:val="008318CE"/>
    <w:rsid w:val="00833888"/>
    <w:rsid w:val="0083513B"/>
    <w:rsid w:val="008473F1"/>
    <w:rsid w:val="0084740C"/>
    <w:rsid w:val="00854B2F"/>
    <w:rsid w:val="00867C01"/>
    <w:rsid w:val="00870EB0"/>
    <w:rsid w:val="00876CB7"/>
    <w:rsid w:val="008856FB"/>
    <w:rsid w:val="00891A80"/>
    <w:rsid w:val="008A3AC7"/>
    <w:rsid w:val="008A4CAF"/>
    <w:rsid w:val="008A7010"/>
    <w:rsid w:val="008A7503"/>
    <w:rsid w:val="008B1497"/>
    <w:rsid w:val="008D1196"/>
    <w:rsid w:val="008D7E86"/>
    <w:rsid w:val="008F5CC3"/>
    <w:rsid w:val="00905463"/>
    <w:rsid w:val="00911B0B"/>
    <w:rsid w:val="00922999"/>
    <w:rsid w:val="009444F5"/>
    <w:rsid w:val="009563DA"/>
    <w:rsid w:val="00963A9B"/>
    <w:rsid w:val="0098457E"/>
    <w:rsid w:val="0098599A"/>
    <w:rsid w:val="00990587"/>
    <w:rsid w:val="00992CD1"/>
    <w:rsid w:val="009B3F70"/>
    <w:rsid w:val="009B7F84"/>
    <w:rsid w:val="009C0258"/>
    <w:rsid w:val="009C1A18"/>
    <w:rsid w:val="009D2AC7"/>
    <w:rsid w:val="009D6920"/>
    <w:rsid w:val="009E552B"/>
    <w:rsid w:val="009E7777"/>
    <w:rsid w:val="009E7C03"/>
    <w:rsid w:val="00A04880"/>
    <w:rsid w:val="00A05E11"/>
    <w:rsid w:val="00A06BD2"/>
    <w:rsid w:val="00A1710C"/>
    <w:rsid w:val="00A2687F"/>
    <w:rsid w:val="00A271EE"/>
    <w:rsid w:val="00A275B4"/>
    <w:rsid w:val="00A4067F"/>
    <w:rsid w:val="00A42D91"/>
    <w:rsid w:val="00A570F7"/>
    <w:rsid w:val="00A57369"/>
    <w:rsid w:val="00A57995"/>
    <w:rsid w:val="00A674AE"/>
    <w:rsid w:val="00A71902"/>
    <w:rsid w:val="00A827FF"/>
    <w:rsid w:val="00A82ED0"/>
    <w:rsid w:val="00A83E8F"/>
    <w:rsid w:val="00A85A92"/>
    <w:rsid w:val="00A927C3"/>
    <w:rsid w:val="00AA4C65"/>
    <w:rsid w:val="00AA5CB0"/>
    <w:rsid w:val="00AB4EE5"/>
    <w:rsid w:val="00AC23D9"/>
    <w:rsid w:val="00AD03F1"/>
    <w:rsid w:val="00AD7A22"/>
    <w:rsid w:val="00AE4566"/>
    <w:rsid w:val="00AF343C"/>
    <w:rsid w:val="00B03556"/>
    <w:rsid w:val="00B2040F"/>
    <w:rsid w:val="00B24053"/>
    <w:rsid w:val="00B25F90"/>
    <w:rsid w:val="00B30530"/>
    <w:rsid w:val="00B36CD9"/>
    <w:rsid w:val="00B451A3"/>
    <w:rsid w:val="00B46B3A"/>
    <w:rsid w:val="00B47535"/>
    <w:rsid w:val="00B52B1E"/>
    <w:rsid w:val="00B547B8"/>
    <w:rsid w:val="00B56579"/>
    <w:rsid w:val="00B5665B"/>
    <w:rsid w:val="00B63389"/>
    <w:rsid w:val="00B72BEE"/>
    <w:rsid w:val="00B74391"/>
    <w:rsid w:val="00B8706F"/>
    <w:rsid w:val="00B87239"/>
    <w:rsid w:val="00B90990"/>
    <w:rsid w:val="00BB12B7"/>
    <w:rsid w:val="00BC2A08"/>
    <w:rsid w:val="00BC2B9D"/>
    <w:rsid w:val="00BC417A"/>
    <w:rsid w:val="00BD3310"/>
    <w:rsid w:val="00BD412A"/>
    <w:rsid w:val="00BE447C"/>
    <w:rsid w:val="00BE495F"/>
    <w:rsid w:val="00BF349F"/>
    <w:rsid w:val="00C00843"/>
    <w:rsid w:val="00C044D0"/>
    <w:rsid w:val="00C05F88"/>
    <w:rsid w:val="00C156A6"/>
    <w:rsid w:val="00C23AED"/>
    <w:rsid w:val="00C37057"/>
    <w:rsid w:val="00C54F12"/>
    <w:rsid w:val="00C55887"/>
    <w:rsid w:val="00C67002"/>
    <w:rsid w:val="00C80DEE"/>
    <w:rsid w:val="00C82AFB"/>
    <w:rsid w:val="00C84675"/>
    <w:rsid w:val="00C87502"/>
    <w:rsid w:val="00C94DD5"/>
    <w:rsid w:val="00C97AB6"/>
    <w:rsid w:val="00CA125A"/>
    <w:rsid w:val="00CA1506"/>
    <w:rsid w:val="00CA44ED"/>
    <w:rsid w:val="00CB4067"/>
    <w:rsid w:val="00CD041B"/>
    <w:rsid w:val="00CD24AD"/>
    <w:rsid w:val="00CD6873"/>
    <w:rsid w:val="00CE4D40"/>
    <w:rsid w:val="00CE56DB"/>
    <w:rsid w:val="00D037EF"/>
    <w:rsid w:val="00D20793"/>
    <w:rsid w:val="00D21002"/>
    <w:rsid w:val="00D2174B"/>
    <w:rsid w:val="00D34212"/>
    <w:rsid w:val="00D36C12"/>
    <w:rsid w:val="00D561CF"/>
    <w:rsid w:val="00D6177A"/>
    <w:rsid w:val="00D62748"/>
    <w:rsid w:val="00D66E07"/>
    <w:rsid w:val="00D706E4"/>
    <w:rsid w:val="00D80E20"/>
    <w:rsid w:val="00D85101"/>
    <w:rsid w:val="00DA1D7B"/>
    <w:rsid w:val="00DB3448"/>
    <w:rsid w:val="00DB52EB"/>
    <w:rsid w:val="00DC00BE"/>
    <w:rsid w:val="00DC0282"/>
    <w:rsid w:val="00DD73AA"/>
    <w:rsid w:val="00DD7761"/>
    <w:rsid w:val="00DE3219"/>
    <w:rsid w:val="00DE60C5"/>
    <w:rsid w:val="00DF09F8"/>
    <w:rsid w:val="00DF50CA"/>
    <w:rsid w:val="00DF5571"/>
    <w:rsid w:val="00DF7931"/>
    <w:rsid w:val="00E0157B"/>
    <w:rsid w:val="00E01D98"/>
    <w:rsid w:val="00E04E8D"/>
    <w:rsid w:val="00E219F6"/>
    <w:rsid w:val="00E21C55"/>
    <w:rsid w:val="00E26217"/>
    <w:rsid w:val="00E27B59"/>
    <w:rsid w:val="00E34343"/>
    <w:rsid w:val="00E36770"/>
    <w:rsid w:val="00E43AE6"/>
    <w:rsid w:val="00E543CF"/>
    <w:rsid w:val="00E641F9"/>
    <w:rsid w:val="00E71562"/>
    <w:rsid w:val="00E91388"/>
    <w:rsid w:val="00E92458"/>
    <w:rsid w:val="00EA25A9"/>
    <w:rsid w:val="00EB0CA0"/>
    <w:rsid w:val="00EC09B1"/>
    <w:rsid w:val="00EC146E"/>
    <w:rsid w:val="00EC301E"/>
    <w:rsid w:val="00EC3123"/>
    <w:rsid w:val="00EC4B76"/>
    <w:rsid w:val="00EC7FE1"/>
    <w:rsid w:val="00ED0279"/>
    <w:rsid w:val="00ED6F98"/>
    <w:rsid w:val="00EE7C57"/>
    <w:rsid w:val="00F07BAF"/>
    <w:rsid w:val="00F217B7"/>
    <w:rsid w:val="00F24089"/>
    <w:rsid w:val="00F26E33"/>
    <w:rsid w:val="00F27EBD"/>
    <w:rsid w:val="00F36735"/>
    <w:rsid w:val="00F417A6"/>
    <w:rsid w:val="00F42DDD"/>
    <w:rsid w:val="00F4358C"/>
    <w:rsid w:val="00F44529"/>
    <w:rsid w:val="00F464DF"/>
    <w:rsid w:val="00F47330"/>
    <w:rsid w:val="00F6128C"/>
    <w:rsid w:val="00F7296B"/>
    <w:rsid w:val="00F77073"/>
    <w:rsid w:val="00F84C83"/>
    <w:rsid w:val="00F95759"/>
    <w:rsid w:val="00FA0D75"/>
    <w:rsid w:val="00FA3AF2"/>
    <w:rsid w:val="00FA7607"/>
    <w:rsid w:val="00FA7E91"/>
    <w:rsid w:val="00FD3679"/>
    <w:rsid w:val="00FD3E5D"/>
    <w:rsid w:val="00FD58AC"/>
    <w:rsid w:val="00FE4333"/>
    <w:rsid w:val="00FE497D"/>
    <w:rsid w:val="00FE57E6"/>
    <w:rsid w:val="00FE5FB8"/>
    <w:rsid w:val="00FE76DB"/>
    <w:rsid w:val="00FF076B"/>
    <w:rsid w:val="00FF608F"/>
    <w:rsid w:val="00FF66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9D9F39"/>
  <w15:docId w15:val="{BBB01EEF-13AB-47BB-86F3-76F6EB4BF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A1D7B"/>
    <w:rPr>
      <w:lang w:eastAsia="en-US"/>
    </w:rPr>
  </w:style>
  <w:style w:type="paragraph" w:styleId="Antrat1">
    <w:name w:val="heading 1"/>
    <w:basedOn w:val="prastasis"/>
    <w:next w:val="prastasis"/>
    <w:link w:val="Antrat1Diagrama"/>
    <w:qFormat/>
    <w:pPr>
      <w:keepNext/>
      <w:jc w:val="center"/>
      <w:outlineLvl w:val="0"/>
    </w:pPr>
    <w:rPr>
      <w:b/>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pPr>
      <w:tabs>
        <w:tab w:val="center" w:pos="4320"/>
        <w:tab w:val="right" w:pos="8640"/>
      </w:tabs>
    </w:pPr>
  </w:style>
  <w:style w:type="character" w:styleId="Puslapionumeris">
    <w:name w:val="page number"/>
    <w:basedOn w:val="Numatytasispastraiposriftas"/>
  </w:style>
  <w:style w:type="paragraph" w:styleId="Pagrindiniotekstotrauka">
    <w:name w:val="Body Text Indent"/>
    <w:basedOn w:val="prastasis"/>
    <w:link w:val="PagrindiniotekstotraukaDiagrama"/>
    <w:pPr>
      <w:ind w:firstLine="720"/>
      <w:jc w:val="both"/>
    </w:pPr>
    <w:rPr>
      <w:sz w:val="24"/>
    </w:rPr>
  </w:style>
  <w:style w:type="paragraph" w:styleId="Debesliotekstas">
    <w:name w:val="Balloon Text"/>
    <w:basedOn w:val="prastasis"/>
    <w:semiHidden/>
    <w:rsid w:val="003D1179"/>
    <w:rPr>
      <w:rFonts w:ascii="Tahoma" w:hAnsi="Tahoma"/>
      <w:sz w:val="16"/>
      <w:szCs w:val="16"/>
    </w:rPr>
  </w:style>
  <w:style w:type="character" w:customStyle="1" w:styleId="apple-style-span">
    <w:name w:val="apple-style-span"/>
    <w:uiPriority w:val="99"/>
    <w:rsid w:val="006B727E"/>
    <w:rPr>
      <w:rFonts w:cs="Times New Roman"/>
    </w:rPr>
  </w:style>
  <w:style w:type="character" w:styleId="Komentaronuoroda">
    <w:name w:val="annotation reference"/>
    <w:uiPriority w:val="99"/>
    <w:semiHidden/>
    <w:unhideWhenUsed/>
    <w:rsid w:val="00DA1D7B"/>
    <w:rPr>
      <w:sz w:val="16"/>
      <w:szCs w:val="16"/>
    </w:rPr>
  </w:style>
  <w:style w:type="paragraph" w:styleId="Komentarotekstas">
    <w:name w:val="annotation text"/>
    <w:basedOn w:val="prastasis"/>
    <w:link w:val="KomentarotekstasDiagrama"/>
    <w:uiPriority w:val="99"/>
    <w:semiHidden/>
    <w:unhideWhenUsed/>
    <w:rsid w:val="00DA1D7B"/>
  </w:style>
  <w:style w:type="character" w:customStyle="1" w:styleId="KomentarotekstasDiagrama">
    <w:name w:val="Komentaro tekstas Diagrama"/>
    <w:link w:val="Komentarotekstas"/>
    <w:uiPriority w:val="99"/>
    <w:semiHidden/>
    <w:rsid w:val="00DA1D7B"/>
    <w:rPr>
      <w:lang w:val="en-US" w:eastAsia="en-US"/>
    </w:rPr>
  </w:style>
  <w:style w:type="paragraph" w:styleId="Komentarotema">
    <w:name w:val="annotation subject"/>
    <w:basedOn w:val="Komentarotekstas"/>
    <w:next w:val="Komentarotekstas"/>
    <w:link w:val="KomentarotemaDiagrama"/>
    <w:uiPriority w:val="99"/>
    <w:semiHidden/>
    <w:unhideWhenUsed/>
    <w:rsid w:val="00DA1D7B"/>
    <w:rPr>
      <w:b/>
      <w:bCs/>
    </w:rPr>
  </w:style>
  <w:style w:type="character" w:customStyle="1" w:styleId="KomentarotemaDiagrama">
    <w:name w:val="Komentaro tema Diagrama"/>
    <w:link w:val="Komentarotema"/>
    <w:uiPriority w:val="99"/>
    <w:semiHidden/>
    <w:rsid w:val="00DA1D7B"/>
    <w:rPr>
      <w:b/>
      <w:bCs/>
      <w:lang w:val="en-US" w:eastAsia="en-US"/>
    </w:rPr>
  </w:style>
  <w:style w:type="character" w:customStyle="1" w:styleId="Antrat1Diagrama">
    <w:name w:val="Antraštė 1 Diagrama"/>
    <w:basedOn w:val="Numatytasispastraiposriftas"/>
    <w:link w:val="Antrat1"/>
    <w:rsid w:val="00113542"/>
    <w:rPr>
      <w:b/>
      <w:sz w:val="24"/>
      <w:lang w:eastAsia="en-US"/>
    </w:rPr>
  </w:style>
  <w:style w:type="character" w:customStyle="1" w:styleId="PagrindiniotekstotraukaDiagrama">
    <w:name w:val="Pagrindinio teksto įtrauka Diagrama"/>
    <w:basedOn w:val="Numatytasispastraiposriftas"/>
    <w:link w:val="Pagrindiniotekstotrauka"/>
    <w:rsid w:val="00113542"/>
    <w:rPr>
      <w:sz w:val="24"/>
      <w:lang w:eastAsia="en-US"/>
    </w:rPr>
  </w:style>
  <w:style w:type="character" w:styleId="Grietas">
    <w:name w:val="Strong"/>
    <w:basedOn w:val="Numatytasispastraiposriftas"/>
    <w:uiPriority w:val="22"/>
    <w:qFormat/>
    <w:rsid w:val="00113542"/>
    <w:rPr>
      <w:b/>
      <w:bCs/>
    </w:rPr>
  </w:style>
  <w:style w:type="paragraph" w:styleId="Sraopastraipa">
    <w:name w:val="List Paragraph"/>
    <w:basedOn w:val="prastasis"/>
    <w:uiPriority w:val="34"/>
    <w:qFormat/>
    <w:rsid w:val="003F5DC4"/>
    <w:pPr>
      <w:ind w:left="720"/>
      <w:contextualSpacing/>
      <w:jc w:val="both"/>
    </w:pPr>
    <w:rPr>
      <w:rFonts w:eastAsia="Calibri"/>
      <w:sz w:val="24"/>
      <w:szCs w:val="22"/>
    </w:rPr>
  </w:style>
  <w:style w:type="paragraph" w:styleId="Pataisymai">
    <w:name w:val="Revision"/>
    <w:hidden/>
    <w:uiPriority w:val="99"/>
    <w:semiHidden/>
    <w:rsid w:val="00435FB8"/>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929930">
      <w:bodyDiv w:val="1"/>
      <w:marLeft w:val="0"/>
      <w:marRight w:val="0"/>
      <w:marTop w:val="0"/>
      <w:marBottom w:val="0"/>
      <w:divBdr>
        <w:top w:val="none" w:sz="0" w:space="0" w:color="auto"/>
        <w:left w:val="none" w:sz="0" w:space="0" w:color="auto"/>
        <w:bottom w:val="none" w:sz="0" w:space="0" w:color="auto"/>
        <w:right w:val="none" w:sz="0" w:space="0" w:color="auto"/>
      </w:divBdr>
      <w:divsChild>
        <w:div w:id="719747765">
          <w:marLeft w:val="0"/>
          <w:marRight w:val="0"/>
          <w:marTop w:val="45"/>
          <w:marBottom w:val="45"/>
          <w:divBdr>
            <w:top w:val="none" w:sz="0" w:space="0" w:color="auto"/>
            <w:left w:val="none" w:sz="0" w:space="0" w:color="auto"/>
            <w:bottom w:val="none" w:sz="0" w:space="0" w:color="auto"/>
            <w:right w:val="none" w:sz="0" w:space="0" w:color="auto"/>
          </w:divBdr>
          <w:divsChild>
            <w:div w:id="2039547098">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1083835920">
      <w:bodyDiv w:val="1"/>
      <w:marLeft w:val="0"/>
      <w:marRight w:val="0"/>
      <w:marTop w:val="0"/>
      <w:marBottom w:val="0"/>
      <w:divBdr>
        <w:top w:val="none" w:sz="0" w:space="0" w:color="auto"/>
        <w:left w:val="none" w:sz="0" w:space="0" w:color="auto"/>
        <w:bottom w:val="none" w:sz="0" w:space="0" w:color="auto"/>
        <w:right w:val="none" w:sz="0" w:space="0" w:color="auto"/>
      </w:divBdr>
      <w:divsChild>
        <w:div w:id="220213880">
          <w:marLeft w:val="0"/>
          <w:marRight w:val="0"/>
          <w:marTop w:val="0"/>
          <w:marBottom w:val="0"/>
          <w:divBdr>
            <w:top w:val="none" w:sz="0" w:space="0" w:color="auto"/>
            <w:left w:val="none" w:sz="0" w:space="0" w:color="auto"/>
            <w:bottom w:val="none" w:sz="0" w:space="0" w:color="auto"/>
            <w:right w:val="none" w:sz="0" w:space="0" w:color="auto"/>
          </w:divBdr>
          <w:divsChild>
            <w:div w:id="123666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361474">
      <w:bodyDiv w:val="1"/>
      <w:marLeft w:val="0"/>
      <w:marRight w:val="0"/>
      <w:marTop w:val="0"/>
      <w:marBottom w:val="0"/>
      <w:divBdr>
        <w:top w:val="none" w:sz="0" w:space="0" w:color="auto"/>
        <w:left w:val="none" w:sz="0" w:space="0" w:color="auto"/>
        <w:bottom w:val="none" w:sz="0" w:space="0" w:color="auto"/>
        <w:right w:val="none" w:sz="0" w:space="0" w:color="auto"/>
      </w:divBdr>
    </w:div>
    <w:div w:id="1548491980">
      <w:bodyDiv w:val="1"/>
      <w:marLeft w:val="0"/>
      <w:marRight w:val="0"/>
      <w:marTop w:val="0"/>
      <w:marBottom w:val="0"/>
      <w:divBdr>
        <w:top w:val="none" w:sz="0" w:space="0" w:color="auto"/>
        <w:left w:val="none" w:sz="0" w:space="0" w:color="auto"/>
        <w:bottom w:val="none" w:sz="0" w:space="0" w:color="auto"/>
        <w:right w:val="none" w:sz="0" w:space="0" w:color="auto"/>
      </w:divBdr>
    </w:div>
    <w:div w:id="1716470848">
      <w:bodyDiv w:val="1"/>
      <w:marLeft w:val="0"/>
      <w:marRight w:val="0"/>
      <w:marTop w:val="0"/>
      <w:marBottom w:val="0"/>
      <w:divBdr>
        <w:top w:val="none" w:sz="0" w:space="0" w:color="auto"/>
        <w:left w:val="none" w:sz="0" w:space="0" w:color="auto"/>
        <w:bottom w:val="none" w:sz="0" w:space="0" w:color="auto"/>
        <w:right w:val="none" w:sz="0" w:space="0" w:color="auto"/>
      </w:divBdr>
    </w:div>
    <w:div w:id="1737316200">
      <w:bodyDiv w:val="1"/>
      <w:marLeft w:val="0"/>
      <w:marRight w:val="0"/>
      <w:marTop w:val="0"/>
      <w:marBottom w:val="0"/>
      <w:divBdr>
        <w:top w:val="none" w:sz="0" w:space="0" w:color="auto"/>
        <w:left w:val="none" w:sz="0" w:space="0" w:color="auto"/>
        <w:bottom w:val="none" w:sz="0" w:space="0" w:color="auto"/>
        <w:right w:val="none" w:sz="0" w:space="0" w:color="auto"/>
      </w:divBdr>
      <w:divsChild>
        <w:div w:id="332613710">
          <w:marLeft w:val="0"/>
          <w:marRight w:val="0"/>
          <w:marTop w:val="30"/>
          <w:marBottom w:val="30"/>
          <w:divBdr>
            <w:top w:val="none" w:sz="0" w:space="0" w:color="auto"/>
            <w:left w:val="none" w:sz="0" w:space="0" w:color="auto"/>
            <w:bottom w:val="none" w:sz="0" w:space="0" w:color="auto"/>
            <w:right w:val="none" w:sz="0" w:space="0" w:color="auto"/>
          </w:divBdr>
          <w:divsChild>
            <w:div w:id="40364292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 w:id="1823963890">
      <w:bodyDiv w:val="1"/>
      <w:marLeft w:val="0"/>
      <w:marRight w:val="0"/>
      <w:marTop w:val="0"/>
      <w:marBottom w:val="0"/>
      <w:divBdr>
        <w:top w:val="none" w:sz="0" w:space="0" w:color="auto"/>
        <w:left w:val="none" w:sz="0" w:space="0" w:color="auto"/>
        <w:bottom w:val="none" w:sz="0" w:space="0" w:color="auto"/>
        <w:right w:val="none" w:sz="0" w:space="0" w:color="auto"/>
      </w:divBdr>
      <w:divsChild>
        <w:div w:id="1967734801">
          <w:marLeft w:val="0"/>
          <w:marRight w:val="0"/>
          <w:marTop w:val="45"/>
          <w:marBottom w:val="45"/>
          <w:divBdr>
            <w:top w:val="none" w:sz="0" w:space="0" w:color="auto"/>
            <w:left w:val="none" w:sz="0" w:space="0" w:color="auto"/>
            <w:bottom w:val="none" w:sz="0" w:space="0" w:color="auto"/>
            <w:right w:val="none" w:sz="0" w:space="0" w:color="auto"/>
          </w:divBdr>
          <w:divsChild>
            <w:div w:id="1966619712">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1950627517">
      <w:bodyDiv w:val="1"/>
      <w:marLeft w:val="0"/>
      <w:marRight w:val="0"/>
      <w:marTop w:val="0"/>
      <w:marBottom w:val="0"/>
      <w:divBdr>
        <w:top w:val="none" w:sz="0" w:space="0" w:color="auto"/>
        <w:left w:val="none" w:sz="0" w:space="0" w:color="auto"/>
        <w:bottom w:val="none" w:sz="0" w:space="0" w:color="auto"/>
        <w:right w:val="none" w:sz="0" w:space="0" w:color="auto"/>
      </w:divBdr>
      <w:divsChild>
        <w:div w:id="1111976937">
          <w:marLeft w:val="0"/>
          <w:marRight w:val="0"/>
          <w:marTop w:val="0"/>
          <w:marBottom w:val="0"/>
          <w:divBdr>
            <w:top w:val="none" w:sz="0" w:space="0" w:color="auto"/>
            <w:left w:val="none" w:sz="0" w:space="0" w:color="auto"/>
            <w:bottom w:val="none" w:sz="0" w:space="0" w:color="auto"/>
            <w:right w:val="none" w:sz="0" w:space="0" w:color="auto"/>
          </w:divBdr>
          <w:divsChild>
            <w:div w:id="2018119656">
              <w:marLeft w:val="0"/>
              <w:marRight w:val="0"/>
              <w:marTop w:val="0"/>
              <w:marBottom w:val="0"/>
              <w:divBdr>
                <w:top w:val="none" w:sz="0" w:space="0" w:color="auto"/>
                <w:left w:val="none" w:sz="0" w:space="0" w:color="auto"/>
                <w:bottom w:val="none" w:sz="0" w:space="0" w:color="auto"/>
                <w:right w:val="none" w:sz="0" w:space="0" w:color="auto"/>
              </w:divBdr>
              <w:divsChild>
                <w:div w:id="147209697">
                  <w:marLeft w:val="0"/>
                  <w:marRight w:val="0"/>
                  <w:marTop w:val="0"/>
                  <w:marBottom w:val="0"/>
                  <w:divBdr>
                    <w:top w:val="none" w:sz="0" w:space="0" w:color="auto"/>
                    <w:left w:val="none" w:sz="0" w:space="0" w:color="auto"/>
                    <w:bottom w:val="none" w:sz="0" w:space="0" w:color="auto"/>
                    <w:right w:val="none" w:sz="0" w:space="0" w:color="auto"/>
                  </w:divBdr>
                  <w:divsChild>
                    <w:div w:id="792790794">
                      <w:marLeft w:val="0"/>
                      <w:marRight w:val="0"/>
                      <w:marTop w:val="0"/>
                      <w:marBottom w:val="0"/>
                      <w:divBdr>
                        <w:top w:val="none" w:sz="0" w:space="0" w:color="auto"/>
                        <w:left w:val="none" w:sz="0" w:space="0" w:color="auto"/>
                        <w:bottom w:val="none" w:sz="0" w:space="0" w:color="auto"/>
                        <w:right w:val="none" w:sz="0" w:space="0" w:color="auto"/>
                      </w:divBdr>
                      <w:divsChild>
                        <w:div w:id="969825308">
                          <w:marLeft w:val="0"/>
                          <w:marRight w:val="0"/>
                          <w:marTop w:val="0"/>
                          <w:marBottom w:val="0"/>
                          <w:divBdr>
                            <w:top w:val="none" w:sz="0" w:space="0" w:color="auto"/>
                            <w:left w:val="none" w:sz="0" w:space="0" w:color="auto"/>
                            <w:bottom w:val="none" w:sz="0" w:space="0" w:color="auto"/>
                            <w:right w:val="none" w:sz="0" w:space="0" w:color="auto"/>
                          </w:divBdr>
                          <w:divsChild>
                            <w:div w:id="172401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37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66F967-9ECE-4287-8B0E-27C5D4023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4156</Words>
  <Characters>2369</Characters>
  <Application>Microsoft Office Word</Application>
  <DocSecurity>0</DocSecurity>
  <Lines>19</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Kalejimu departamentas</Company>
  <LinksUpToDate>false</LinksUpToDate>
  <CharactersWithSpaces>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 skyrius</dc:creator>
  <cp:lastModifiedBy>Dovilė Svilienė</cp:lastModifiedBy>
  <cp:revision>2</cp:revision>
  <cp:lastPrinted>2019-03-22T07:22:00Z</cp:lastPrinted>
  <dcterms:created xsi:type="dcterms:W3CDTF">2026-10-06T13:04:00Z</dcterms:created>
  <dcterms:modified xsi:type="dcterms:W3CDTF">2026-10-06T13:04:00Z</dcterms:modified>
</cp:coreProperties>
</file>